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21A" w:rsidRDefault="00ED521A" w:rsidP="0083225D">
      <w:pPr>
        <w:widowControl/>
        <w:overflowPunct w:val="0"/>
        <w:autoSpaceDE w:val="0"/>
        <w:autoSpaceDN w:val="0"/>
        <w:adjustRightInd w:val="0"/>
        <w:spacing w:line="360" w:lineRule="auto"/>
        <w:jc w:val="center"/>
        <w:textAlignment w:val="baseline"/>
        <w:rPr>
          <w:rFonts w:ascii="Times New Roman CYR" w:eastAsia="Times New Roman" w:hAnsi="Times New Roman CYR" w:cs="Times New Roman CYR"/>
          <w:b/>
          <w:bCs/>
          <w:color w:val="000080"/>
          <w:sz w:val="28"/>
          <w:szCs w:val="28"/>
          <w:lang w:bidi="ar-SA"/>
        </w:rPr>
      </w:pPr>
      <w:bookmarkStart w:id="0" w:name="bookmark0"/>
      <w:r>
        <w:rPr>
          <w:noProof/>
          <w:sz w:val="20"/>
          <w:szCs w:val="20"/>
          <w:lang w:bidi="ar-SA"/>
        </w:rPr>
        <w:drawing>
          <wp:inline distT="0" distB="0" distL="0" distR="0">
            <wp:extent cx="514350" cy="628650"/>
            <wp:effectExtent l="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28650"/>
                    </a:xfrm>
                    <a:prstGeom prst="rect">
                      <a:avLst/>
                    </a:prstGeom>
                    <a:noFill/>
                    <a:ln>
                      <a:noFill/>
                    </a:ln>
                  </pic:spPr>
                </pic:pic>
              </a:graphicData>
            </a:graphic>
          </wp:inline>
        </w:drawing>
      </w:r>
    </w:p>
    <w:p w:rsidR="0083225D" w:rsidRPr="0083225D" w:rsidRDefault="0083225D" w:rsidP="0083225D">
      <w:pPr>
        <w:widowControl/>
        <w:overflowPunct w:val="0"/>
        <w:autoSpaceDE w:val="0"/>
        <w:autoSpaceDN w:val="0"/>
        <w:adjustRightInd w:val="0"/>
        <w:spacing w:line="360" w:lineRule="auto"/>
        <w:jc w:val="center"/>
        <w:textAlignment w:val="baseline"/>
        <w:rPr>
          <w:rFonts w:ascii="Times New Roman CYR" w:eastAsia="Times New Roman" w:hAnsi="Times New Roman CYR" w:cs="Times New Roman CYR"/>
          <w:b/>
          <w:bCs/>
          <w:color w:val="000080"/>
          <w:sz w:val="28"/>
          <w:szCs w:val="28"/>
          <w:lang w:bidi="ar-SA"/>
        </w:rPr>
      </w:pPr>
      <w:r w:rsidRPr="0083225D">
        <w:rPr>
          <w:rFonts w:ascii="Times New Roman CYR" w:eastAsia="Times New Roman" w:hAnsi="Times New Roman CYR" w:cs="Times New Roman CYR"/>
          <w:b/>
          <w:bCs/>
          <w:color w:val="000080"/>
          <w:sz w:val="28"/>
          <w:szCs w:val="28"/>
          <w:lang w:bidi="ar-SA"/>
        </w:rPr>
        <w:t xml:space="preserve">АДМИНИСТРАЦИЯ КОЛЬЧУГИНСКОГО МУНИЦИПАЛЬНОГО ОКРУГА ВЛАДИМИРСКОЙ ОБЛАСТИ </w:t>
      </w:r>
    </w:p>
    <w:p w:rsidR="002F6C3A" w:rsidRDefault="0038658C">
      <w:pPr>
        <w:pStyle w:val="11"/>
        <w:keepNext/>
        <w:keepLines/>
      </w:pPr>
      <w:r>
        <w:t>ПОСТАНОВЛЕНИЕ</w:t>
      </w:r>
      <w:bookmarkEnd w:id="0"/>
    </w:p>
    <w:p w:rsidR="002F6C3A" w:rsidRDefault="0038658C">
      <w:pPr>
        <w:pStyle w:val="20"/>
        <w:keepNext/>
        <w:keepLines/>
        <w:tabs>
          <w:tab w:val="left" w:pos="7458"/>
        </w:tabs>
      </w:pPr>
      <w:bookmarkStart w:id="1" w:name="bookmark2"/>
      <w:r>
        <w:t xml:space="preserve">От </w:t>
      </w:r>
      <w:r w:rsidR="00274DFD">
        <w:t>26.12.2025</w:t>
      </w:r>
      <w:r w:rsidR="00274DFD">
        <w:tab/>
      </w:r>
      <w:r w:rsidR="00274DFD">
        <w:tab/>
      </w:r>
      <w:r>
        <w:tab/>
        <w:t xml:space="preserve">№ </w:t>
      </w:r>
      <w:bookmarkEnd w:id="1"/>
      <w:r w:rsidR="00274DFD">
        <w:t>76</w:t>
      </w:r>
    </w:p>
    <w:tbl>
      <w:tblPr>
        <w:tblW w:w="0" w:type="auto"/>
        <w:tblLayout w:type="fixed"/>
        <w:tblLook w:val="00A0"/>
      </w:tblPr>
      <w:tblGrid>
        <w:gridCol w:w="4355"/>
      </w:tblGrid>
      <w:tr w:rsidR="0083225D" w:rsidRPr="0083225D" w:rsidTr="0083225D">
        <w:trPr>
          <w:trHeight w:val="1214"/>
        </w:trPr>
        <w:tc>
          <w:tcPr>
            <w:tcW w:w="4355" w:type="dxa"/>
          </w:tcPr>
          <w:p w:rsidR="0083225D" w:rsidRPr="0083225D" w:rsidRDefault="0083225D" w:rsidP="0083225D">
            <w:pPr>
              <w:widowControl/>
              <w:overflowPunct w:val="0"/>
              <w:autoSpaceDE w:val="0"/>
              <w:autoSpaceDN w:val="0"/>
              <w:adjustRightInd w:val="0"/>
              <w:jc w:val="both"/>
              <w:textAlignment w:val="baseline"/>
              <w:rPr>
                <w:rFonts w:ascii="Times New Roman" w:eastAsia="Times New Roman" w:hAnsi="Times New Roman" w:cs="Times New Roman"/>
                <w:i/>
                <w:color w:val="auto"/>
                <w:spacing w:val="-5"/>
                <w:lang w:bidi="ar-SA"/>
              </w:rPr>
            </w:pPr>
          </w:p>
          <w:p w:rsidR="0083225D" w:rsidRPr="0083225D" w:rsidRDefault="0083225D" w:rsidP="0083225D">
            <w:pPr>
              <w:widowControl/>
              <w:overflowPunct w:val="0"/>
              <w:autoSpaceDE w:val="0"/>
              <w:autoSpaceDN w:val="0"/>
              <w:adjustRightInd w:val="0"/>
              <w:jc w:val="both"/>
              <w:textAlignment w:val="baseline"/>
              <w:rPr>
                <w:rFonts w:ascii="Times New Roman" w:eastAsia="Times New Roman" w:hAnsi="Times New Roman" w:cs="Times New Roman"/>
                <w:bCs/>
                <w:i/>
                <w:color w:val="auto"/>
                <w:spacing w:val="-1"/>
                <w:lang w:bidi="ar-SA"/>
              </w:rPr>
            </w:pPr>
            <w:r w:rsidRPr="0083225D">
              <w:rPr>
                <w:rFonts w:ascii="Times New Roman" w:eastAsia="Times New Roman" w:hAnsi="Times New Roman" w:cs="Times New Roman"/>
                <w:i/>
                <w:color w:val="auto"/>
                <w:spacing w:val="-5"/>
                <w:lang w:bidi="ar-SA"/>
              </w:rPr>
              <w:t xml:space="preserve">Об утверждении административного регламента по предоставлению муниципальной услуги </w:t>
            </w:r>
            <w:r>
              <w:rPr>
                <w:rFonts w:ascii="Times New Roman" w:eastAsia="Times New Roman" w:hAnsi="Times New Roman" w:cs="Times New Roman"/>
                <w:i/>
                <w:color w:val="auto"/>
                <w:spacing w:val="-5"/>
                <w:lang w:bidi="ar-SA"/>
              </w:rPr>
              <w:t>п</w:t>
            </w:r>
            <w:r w:rsidRPr="0083225D">
              <w:rPr>
                <w:rFonts w:ascii="Times New Roman" w:eastAsia="Times New Roman" w:hAnsi="Times New Roman" w:cs="Times New Roman"/>
                <w:i/>
                <w:color w:val="auto"/>
                <w:spacing w:val="-5"/>
                <w:lang w:bidi="ar-SA"/>
              </w:rPr>
              <w:t>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r>
    </w:tbl>
    <w:p w:rsidR="0083225D" w:rsidRPr="0083225D" w:rsidRDefault="0083225D" w:rsidP="0083225D">
      <w:pPr>
        <w:widowControl/>
        <w:overflowPunct w:val="0"/>
        <w:autoSpaceDE w:val="0"/>
        <w:autoSpaceDN w:val="0"/>
        <w:adjustRightInd w:val="0"/>
        <w:jc w:val="both"/>
        <w:textAlignment w:val="baseline"/>
        <w:rPr>
          <w:rFonts w:ascii="Times New Roman" w:eastAsia="Times New Roman" w:hAnsi="Times New Roman" w:cs="Times New Roman"/>
          <w:color w:val="auto"/>
          <w:sz w:val="28"/>
          <w:szCs w:val="28"/>
          <w:lang w:bidi="ar-SA"/>
        </w:rPr>
      </w:pPr>
    </w:p>
    <w:p w:rsidR="00F74060" w:rsidRDefault="0038658C" w:rsidP="00F74060">
      <w:pPr>
        <w:pStyle w:val="1"/>
        <w:tabs>
          <w:tab w:val="left" w:pos="8093"/>
          <w:tab w:val="left" w:pos="8558"/>
        </w:tabs>
        <w:ind w:firstLine="760"/>
        <w:jc w:val="both"/>
      </w:pPr>
      <w:proofErr w:type="gramStart"/>
      <w:r>
        <w:t xml:space="preserve">С целью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в соответствии с Федеральным законом от 27.07.2010 № 210-ФЗ «Об </w:t>
      </w:r>
      <w:r w:rsidRPr="00D61075">
        <w:t xml:space="preserve">организации предоставления государственных и муниципальных услуг», </w:t>
      </w:r>
      <w:r w:rsidR="004923AC" w:rsidRPr="004923AC">
        <w:t>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и муниципальных услуг, о внесении изменений</w:t>
      </w:r>
      <w:proofErr w:type="gramEnd"/>
      <w:r w:rsidR="004923AC" w:rsidRPr="004923AC">
        <w:t xml:space="preserve">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w:t>
      </w:r>
      <w:proofErr w:type="gramStart"/>
      <w:r w:rsidR="004923AC" w:rsidRPr="004923AC">
        <w:t>,</w:t>
      </w:r>
      <w:r w:rsidRPr="00D61075">
        <w:t>р</w:t>
      </w:r>
      <w:proofErr w:type="gramEnd"/>
      <w:r w:rsidRPr="00D61075">
        <w:t xml:space="preserve">уководствуясь </w:t>
      </w:r>
      <w:r w:rsidR="00374ECE" w:rsidRPr="00D61075">
        <w:t>Уставом</w:t>
      </w:r>
      <w:r w:rsidR="007D5A92">
        <w:t>Кольчугинского муниципального</w:t>
      </w:r>
      <w:r w:rsidR="00374ECE" w:rsidRPr="00D61075">
        <w:t xml:space="preserve"> округ</w:t>
      </w:r>
      <w:r w:rsidR="007D5A92">
        <w:t>а Владимирской области</w:t>
      </w:r>
      <w:r w:rsidR="00374ECE" w:rsidRPr="00D61075">
        <w:t xml:space="preserve">, </w:t>
      </w:r>
      <w:r w:rsidRPr="00D61075">
        <w:t xml:space="preserve">администрация Кольчугинского </w:t>
      </w:r>
      <w:r w:rsidR="00374ECE" w:rsidRPr="00D61075">
        <w:t>муниципального округа</w:t>
      </w:r>
      <w:r w:rsidR="00F74060" w:rsidRPr="00560071">
        <w:rPr>
          <w:spacing w:val="40"/>
        </w:rPr>
        <w:t>постановляет</w:t>
      </w:r>
      <w:r w:rsidR="00F74060" w:rsidRPr="00560071">
        <w:t>:</w:t>
      </w:r>
    </w:p>
    <w:p w:rsidR="002F6C3A" w:rsidRDefault="00F74060" w:rsidP="004923AC">
      <w:pPr>
        <w:pStyle w:val="1"/>
        <w:tabs>
          <w:tab w:val="left" w:pos="8093"/>
          <w:tab w:val="left" w:pos="8558"/>
        </w:tabs>
        <w:ind w:firstLine="0"/>
        <w:jc w:val="both"/>
      </w:pPr>
      <w:r>
        <w:t xml:space="preserve">1. </w:t>
      </w:r>
      <w:r w:rsidR="0038658C">
        <w:t>Утвердить административный регламент по предоставлению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(прилагается).</w:t>
      </w:r>
    </w:p>
    <w:p w:rsidR="002F6C3A" w:rsidRDefault="004923AC" w:rsidP="004923AC">
      <w:pPr>
        <w:pStyle w:val="1"/>
        <w:tabs>
          <w:tab w:val="left" w:pos="1609"/>
        </w:tabs>
        <w:ind w:left="360" w:firstLine="0"/>
        <w:jc w:val="both"/>
      </w:pPr>
      <w:r>
        <w:t xml:space="preserve">    2.  </w:t>
      </w:r>
      <w:r w:rsidR="0038658C">
        <w:t>Признать утратившими силу:</w:t>
      </w:r>
    </w:p>
    <w:p w:rsidR="00BE48E6" w:rsidRDefault="004923AC" w:rsidP="004923AC">
      <w:pPr>
        <w:pStyle w:val="1"/>
        <w:ind w:firstLine="600"/>
        <w:jc w:val="both"/>
      </w:pPr>
      <w:r>
        <w:t xml:space="preserve">2.1. </w:t>
      </w:r>
      <w:r w:rsidR="0038658C">
        <w:t xml:space="preserve">Постановление администрации </w:t>
      </w:r>
      <w:r w:rsidR="00BE48E6">
        <w:t>Кольчугинского района от 30</w:t>
      </w:r>
      <w:r w:rsidR="0038658C">
        <w:t>.04.202</w:t>
      </w:r>
      <w:r w:rsidR="00BE48E6">
        <w:t>0 № 46</w:t>
      </w:r>
      <w:r w:rsidR="0038658C">
        <w:t xml:space="preserve">0 </w:t>
      </w:r>
      <w:r w:rsidR="00BE48E6" w:rsidRPr="00BE48E6">
        <w:t xml:space="preserve">«Об утверждении </w:t>
      </w:r>
      <w:r w:rsidR="008819B3">
        <w:t>а</w:t>
      </w:r>
      <w:r w:rsidR="00BE48E6" w:rsidRPr="00BE48E6">
        <w:t>дминистративного регламента</w:t>
      </w:r>
      <w:r w:rsidR="008819B3">
        <w:t xml:space="preserve"> по предоставлению</w:t>
      </w:r>
      <w:r w:rsidR="00BE48E6" w:rsidRPr="00BE48E6">
        <w:t xml:space="preserve">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F6C3A" w:rsidRDefault="004923AC" w:rsidP="004923AC">
      <w:pPr>
        <w:pStyle w:val="1"/>
        <w:ind w:firstLine="0"/>
        <w:jc w:val="both"/>
      </w:pPr>
      <w:r>
        <w:t xml:space="preserve">        2.2. </w:t>
      </w:r>
      <w:r w:rsidR="0038658C">
        <w:t>Постановление администрации Кольчуг</w:t>
      </w:r>
      <w:r w:rsidR="008819B3">
        <w:t xml:space="preserve">инского района от </w:t>
      </w:r>
      <w:r w:rsidR="001C0C42">
        <w:t>0</w:t>
      </w:r>
      <w:r w:rsidR="008819B3">
        <w:t>5</w:t>
      </w:r>
      <w:r w:rsidR="001C0C42">
        <w:t>.0</w:t>
      </w:r>
      <w:r w:rsidR="008819B3">
        <w:t>7</w:t>
      </w:r>
      <w:r w:rsidR="001C0C42">
        <w:t>.20</w:t>
      </w:r>
      <w:r w:rsidR="008819B3">
        <w:t>2</w:t>
      </w:r>
      <w:r w:rsidR="001C0C42">
        <w:t>1 №</w:t>
      </w:r>
      <w:r w:rsidR="008819B3">
        <w:t>7</w:t>
      </w:r>
      <w:r w:rsidR="00057B15">
        <w:t>13 «О внесении изменения</w:t>
      </w:r>
      <w:r w:rsidR="0038658C">
        <w:t xml:space="preserve"> в </w:t>
      </w:r>
      <w:r w:rsidR="008819B3">
        <w:t>административный регламент по предоставлению</w:t>
      </w:r>
      <w:r w:rsidR="0038658C">
        <w:t xml:space="preserve">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731046">
        <w:t xml:space="preserve">, утверждённый постановлением администрации Кольчугинского района от </w:t>
      </w:r>
      <w:r w:rsidR="00731046">
        <w:lastRenderedPageBreak/>
        <w:t>30.04.2020 № 460</w:t>
      </w:r>
      <w:r w:rsidR="0038658C">
        <w:t>».</w:t>
      </w:r>
    </w:p>
    <w:p w:rsidR="0083225D" w:rsidRDefault="0083225D" w:rsidP="0083225D">
      <w:pPr>
        <w:pStyle w:val="1"/>
        <w:tabs>
          <w:tab w:val="left" w:pos="989"/>
        </w:tabs>
        <w:ind w:firstLine="0"/>
        <w:jc w:val="both"/>
      </w:pPr>
      <w:r>
        <w:t xml:space="preserve">3. </w:t>
      </w:r>
      <w:proofErr w:type="gramStart"/>
      <w:r w:rsidR="0038658C">
        <w:t>Контроль за</w:t>
      </w:r>
      <w:proofErr w:type="gramEnd"/>
      <w:r w:rsidR="0038658C">
        <w:t xml:space="preserve"> исполнением настоящего постановления возложить на заместителя </w:t>
      </w:r>
      <w:r w:rsidRPr="0083225D">
        <w:t>главы администрации  округа по жизнеобеспечению.</w:t>
      </w:r>
    </w:p>
    <w:p w:rsidR="0083225D" w:rsidRDefault="0083225D" w:rsidP="0083225D">
      <w:pPr>
        <w:pStyle w:val="1"/>
        <w:tabs>
          <w:tab w:val="left" w:pos="989"/>
        </w:tabs>
        <w:ind w:firstLine="0"/>
        <w:jc w:val="both"/>
      </w:pPr>
      <w:r>
        <w:t xml:space="preserve">4. </w:t>
      </w:r>
      <w:r w:rsidR="000B06CC" w:rsidRPr="000B06CC">
        <w:t>Настоящее постановление вступает в силу с 01.01.2026 и подлежит официальному опубликованию.</w:t>
      </w:r>
    </w:p>
    <w:p w:rsidR="007D5A92" w:rsidRDefault="007D5A92" w:rsidP="0083225D">
      <w:pPr>
        <w:pStyle w:val="1"/>
        <w:tabs>
          <w:tab w:val="left" w:pos="989"/>
        </w:tabs>
        <w:ind w:firstLine="0"/>
        <w:jc w:val="both"/>
      </w:pPr>
    </w:p>
    <w:p w:rsidR="0083225D" w:rsidRDefault="0083225D" w:rsidP="0083225D">
      <w:pPr>
        <w:pStyle w:val="1"/>
        <w:tabs>
          <w:tab w:val="left" w:pos="989"/>
        </w:tabs>
        <w:ind w:firstLine="0"/>
        <w:jc w:val="both"/>
      </w:pPr>
    </w:p>
    <w:p w:rsidR="0083225D" w:rsidRDefault="000B06CC" w:rsidP="0083225D">
      <w:pPr>
        <w:pStyle w:val="1"/>
        <w:tabs>
          <w:tab w:val="left" w:pos="989"/>
        </w:tabs>
        <w:ind w:firstLine="0"/>
        <w:jc w:val="both"/>
        <w:sectPr w:rsidR="0083225D" w:rsidSect="006C46A4">
          <w:pgSz w:w="11900" w:h="16840"/>
          <w:pgMar w:top="567" w:right="528" w:bottom="426" w:left="1642" w:header="926" w:footer="1110" w:gutter="0"/>
          <w:pgNumType w:start="1"/>
          <w:cols w:space="720"/>
          <w:noEndnote/>
          <w:docGrid w:linePitch="360"/>
        </w:sectPr>
      </w:pPr>
      <w:r w:rsidRPr="000B06CC">
        <w:t>ВРИП главы округа</w:t>
      </w:r>
      <w:r w:rsidR="007D5A92">
        <w:t xml:space="preserve">                  А.Ю. Андрианов</w:t>
      </w:r>
    </w:p>
    <w:p w:rsidR="001C0C42" w:rsidRDefault="001C0C42" w:rsidP="007D5A92">
      <w:pPr>
        <w:pStyle w:val="1"/>
        <w:spacing w:after="320"/>
        <w:ind w:firstLine="0"/>
      </w:pPr>
    </w:p>
    <w:tbl>
      <w:tblPr>
        <w:tblW w:w="0" w:type="auto"/>
        <w:tblLayout w:type="fixed"/>
        <w:tblLook w:val="00A0"/>
      </w:tblPr>
      <w:tblGrid>
        <w:gridCol w:w="3355"/>
        <w:gridCol w:w="2131"/>
        <w:gridCol w:w="2235"/>
        <w:gridCol w:w="1768"/>
      </w:tblGrid>
      <w:tr w:rsidR="001C0C42" w:rsidRPr="001C0C42" w:rsidTr="0038658C">
        <w:trPr>
          <w:trHeight w:val="254"/>
        </w:trPr>
        <w:tc>
          <w:tcPr>
            <w:tcW w:w="5486" w:type="dxa"/>
            <w:gridSpan w:val="2"/>
          </w:tcPr>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Завизировано:</w:t>
            </w:r>
          </w:p>
        </w:tc>
        <w:tc>
          <w:tcPr>
            <w:tcW w:w="4003" w:type="dxa"/>
            <w:gridSpan w:val="2"/>
          </w:tcPr>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tc>
      </w:tr>
      <w:tr w:rsidR="001C0C42" w:rsidRPr="001C0C42" w:rsidTr="0038658C">
        <w:trPr>
          <w:trHeight w:val="1788"/>
        </w:trPr>
        <w:tc>
          <w:tcPr>
            <w:tcW w:w="3355" w:type="dxa"/>
          </w:tcPr>
          <w:p w:rsidR="001C0C42" w:rsidRPr="001C0C42" w:rsidRDefault="001C0C4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Зам. главы (руководитель </w:t>
            </w:r>
            <w:r w:rsidR="007D5A92">
              <w:rPr>
                <w:rFonts w:ascii="Times New Roman" w:eastAsia="Times New Roman" w:hAnsi="Times New Roman" w:cs="Times New Roman"/>
                <w:color w:val="auto"/>
                <w:lang w:bidi="ar-SA"/>
              </w:rPr>
              <w:t>аппарата) администрации района</w:t>
            </w:r>
          </w:p>
          <w:p w:rsidR="001C0C42" w:rsidRPr="001C0C42" w:rsidRDefault="001C0C4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______________________</w:t>
            </w:r>
          </w:p>
        </w:tc>
        <w:tc>
          <w:tcPr>
            <w:tcW w:w="2131" w:type="dxa"/>
          </w:tcPr>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О.В.Алпаткина</w:t>
            </w:r>
          </w:p>
        </w:tc>
        <w:tc>
          <w:tcPr>
            <w:tcW w:w="2235" w:type="dxa"/>
          </w:tcPr>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tc>
        <w:tc>
          <w:tcPr>
            <w:tcW w:w="1768" w:type="dxa"/>
          </w:tcPr>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tc>
      </w:tr>
      <w:tr w:rsidR="001C0C42" w:rsidRPr="001C0C42" w:rsidTr="0038658C">
        <w:trPr>
          <w:trHeight w:val="1487"/>
        </w:trPr>
        <w:tc>
          <w:tcPr>
            <w:tcW w:w="3355" w:type="dxa"/>
          </w:tcPr>
          <w:p w:rsidR="001C0C42" w:rsidRPr="001C0C42" w:rsidRDefault="001C0C4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Зам. главы администрации</w:t>
            </w:r>
          </w:p>
          <w:p w:rsidR="001C0C42" w:rsidRPr="001C0C42" w:rsidRDefault="007D5A9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района</w:t>
            </w:r>
            <w:r w:rsidR="001C0C42" w:rsidRPr="001C0C42">
              <w:rPr>
                <w:rFonts w:ascii="Times New Roman" w:eastAsia="Times New Roman" w:hAnsi="Times New Roman" w:cs="Times New Roman"/>
                <w:color w:val="auto"/>
                <w:lang w:bidi="ar-SA"/>
              </w:rPr>
              <w:t xml:space="preserve"> пожизнеобеспечению</w:t>
            </w:r>
          </w:p>
          <w:p w:rsidR="001C0C42" w:rsidRPr="001C0C42" w:rsidRDefault="001C0C4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snapToGrid w:val="0"/>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______________________</w:t>
            </w:r>
          </w:p>
        </w:tc>
        <w:tc>
          <w:tcPr>
            <w:tcW w:w="2131" w:type="dxa"/>
          </w:tcPr>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А.К. Ершов</w:t>
            </w:r>
          </w:p>
        </w:tc>
        <w:tc>
          <w:tcPr>
            <w:tcW w:w="2235" w:type="dxa"/>
          </w:tcPr>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tc>
        <w:tc>
          <w:tcPr>
            <w:tcW w:w="1768" w:type="dxa"/>
          </w:tcPr>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tc>
      </w:tr>
      <w:tr w:rsidR="001C0C42" w:rsidRPr="001C0C42" w:rsidTr="0038658C">
        <w:trPr>
          <w:trHeight w:val="1487"/>
        </w:trPr>
        <w:tc>
          <w:tcPr>
            <w:tcW w:w="3355" w:type="dxa"/>
          </w:tcPr>
          <w:p w:rsidR="001C0C42" w:rsidRPr="001C0C42" w:rsidRDefault="00161A85" w:rsidP="001C0C42">
            <w:pPr>
              <w:widowControl/>
              <w:tabs>
                <w:tab w:val="left" w:pos="1843"/>
              </w:tabs>
              <w:overflowPunct w:val="0"/>
              <w:autoSpaceDE w:val="0"/>
              <w:autoSpaceDN w:val="0"/>
              <w:adjustRightInd w:val="0"/>
              <w:textAlignment w:val="baseline"/>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И.о. н</w:t>
            </w:r>
            <w:r w:rsidR="001C0C42" w:rsidRPr="001C0C42">
              <w:rPr>
                <w:rFonts w:ascii="Times New Roman" w:eastAsia="Times New Roman" w:hAnsi="Times New Roman" w:cs="Times New Roman"/>
                <w:color w:val="auto"/>
                <w:lang w:bidi="ar-SA"/>
              </w:rPr>
              <w:t>ачальник</w:t>
            </w:r>
            <w:r>
              <w:rPr>
                <w:rFonts w:ascii="Times New Roman" w:eastAsia="Times New Roman" w:hAnsi="Times New Roman" w:cs="Times New Roman"/>
                <w:color w:val="auto"/>
                <w:lang w:bidi="ar-SA"/>
              </w:rPr>
              <w:t>а</w:t>
            </w:r>
            <w:r w:rsidR="001C0C42" w:rsidRPr="001C0C42">
              <w:rPr>
                <w:rFonts w:ascii="Times New Roman" w:eastAsia="Times New Roman" w:hAnsi="Times New Roman" w:cs="Times New Roman"/>
                <w:color w:val="auto"/>
                <w:lang w:bidi="ar-SA"/>
              </w:rPr>
              <w:t xml:space="preserve"> правового отдела, юрисконсульт</w:t>
            </w:r>
          </w:p>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______________________</w:t>
            </w:r>
          </w:p>
        </w:tc>
        <w:tc>
          <w:tcPr>
            <w:tcW w:w="2131" w:type="dxa"/>
          </w:tcPr>
          <w:p w:rsidR="001C0C42" w:rsidRPr="001C0C42" w:rsidRDefault="001C0C42" w:rsidP="001C0C42">
            <w:pPr>
              <w:widowControl/>
              <w:overflowPunct w:val="0"/>
              <w:autoSpaceDE w:val="0"/>
              <w:autoSpaceDN w:val="0"/>
              <w:adjustRightInd w:val="0"/>
              <w:snapToGri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snapToGri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snapToGrid w:val="0"/>
              <w:jc w:val="both"/>
              <w:textAlignment w:val="baseline"/>
              <w:rPr>
                <w:rFonts w:ascii="Times New Roman" w:eastAsia="Times New Roman" w:hAnsi="Times New Roman" w:cs="Times New Roman"/>
                <w:color w:val="auto"/>
                <w:lang w:bidi="ar-SA"/>
              </w:rPr>
            </w:pPr>
          </w:p>
          <w:p w:rsidR="001C0C42" w:rsidRPr="001C0C42" w:rsidRDefault="00161A85" w:rsidP="00161A85">
            <w:pPr>
              <w:widowControl/>
              <w:overflowPunct w:val="0"/>
              <w:autoSpaceDE w:val="0"/>
              <w:autoSpaceDN w:val="0"/>
              <w:adjustRightInd w:val="0"/>
              <w:snapToGrid w:val="0"/>
              <w:jc w:val="both"/>
              <w:textAlignment w:val="baseline"/>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Е.В. Севрюк</w:t>
            </w:r>
          </w:p>
        </w:tc>
        <w:tc>
          <w:tcPr>
            <w:tcW w:w="2235" w:type="dxa"/>
          </w:tcPr>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tc>
        <w:tc>
          <w:tcPr>
            <w:tcW w:w="1768" w:type="dxa"/>
          </w:tcPr>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tc>
      </w:tr>
    </w:tbl>
    <w:p w:rsidR="001C0C42" w:rsidRPr="001C0C42" w:rsidRDefault="001C0C42" w:rsidP="001C0C42">
      <w:pPr>
        <w:widowControl/>
        <w:overflowPunct w:val="0"/>
        <w:autoSpaceDE w:val="0"/>
        <w:autoSpaceDN w:val="0"/>
        <w:adjustRightInd w:val="0"/>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Разослать:</w:t>
      </w:r>
    </w:p>
    <w:p w:rsidR="001C0C42" w:rsidRPr="001C0C42" w:rsidRDefault="001C0C42" w:rsidP="001C0C42">
      <w:pPr>
        <w:widowControl/>
        <w:overflowPunct w:val="0"/>
        <w:autoSpaceDE w:val="0"/>
        <w:autoSpaceDN w:val="0"/>
        <w:adjustRightInd w:val="0"/>
        <w:ind w:left="-993"/>
        <w:jc w:val="both"/>
        <w:textAlignment w:val="baseline"/>
        <w:rPr>
          <w:rFonts w:ascii="Times New Roman" w:eastAsia="Times New Roman" w:hAnsi="Times New Roman" w:cs="Times New Roman"/>
          <w:color w:val="auto"/>
          <w:lang w:bidi="ar-SA"/>
        </w:rPr>
      </w:pPr>
    </w:p>
    <w:p w:rsidR="001C0C42" w:rsidRPr="001C0C42" w:rsidRDefault="00FB1567" w:rsidP="001C0C42">
      <w:pPr>
        <w:widowControl/>
        <w:numPr>
          <w:ilvl w:val="0"/>
          <w:numId w:val="23"/>
        </w:numPr>
        <w:overflowPunct w:val="0"/>
        <w:autoSpaceDE w:val="0"/>
        <w:autoSpaceDN w:val="0"/>
        <w:adjustRightInd w:val="0"/>
        <w:jc w:val="both"/>
        <w:textAlignment w:val="baseline"/>
        <w:outlineLvl w:val="0"/>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Муниципальное казённое учреждение Кольчугинского муниципального округа Владимирской области</w:t>
      </w:r>
      <w:r w:rsidR="001C0C42" w:rsidRPr="001C0C42">
        <w:rPr>
          <w:rFonts w:ascii="Times New Roman" w:eastAsia="Times New Roman" w:hAnsi="Times New Roman" w:cs="Times New Roman"/>
          <w:color w:val="auto"/>
          <w:lang w:bidi="ar-SA"/>
        </w:rPr>
        <w:t xml:space="preserve"> «Управление строительства, архитектуры  и жилищно-коммунального хозяйства»                   -  2 экз.</w:t>
      </w:r>
    </w:p>
    <w:p w:rsidR="001C0C42" w:rsidRPr="001C0C42" w:rsidRDefault="001C0C42" w:rsidP="001C0C42">
      <w:pPr>
        <w:widowControl/>
        <w:overflowPunct w:val="0"/>
        <w:autoSpaceDE w:val="0"/>
        <w:autoSpaceDN w:val="0"/>
        <w:adjustRightInd w:val="0"/>
        <w:ind w:left="-993" w:right="708"/>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120" w:right="708"/>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Файл сдан:</w:t>
      </w:r>
    </w:p>
    <w:p w:rsidR="001C0C42" w:rsidRPr="001C0C42" w:rsidRDefault="001C0C42" w:rsidP="001C0C42">
      <w:pPr>
        <w:widowControl/>
        <w:overflowPunct w:val="0"/>
        <w:autoSpaceDE w:val="0"/>
        <w:autoSpaceDN w:val="0"/>
        <w:adjustRightInd w:val="0"/>
        <w:ind w:left="-120" w:right="708"/>
        <w:jc w:val="both"/>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right="708"/>
        <w:jc w:val="both"/>
        <w:textAlignment w:val="baseline"/>
        <w:outlineLvl w:val="0"/>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Начальник отдела делопроизводства и работы </w:t>
      </w:r>
    </w:p>
    <w:p w:rsidR="001C0C42" w:rsidRPr="001C0C42" w:rsidRDefault="001C0C42" w:rsidP="001C0C42">
      <w:pPr>
        <w:widowControl/>
        <w:overflowPunct w:val="0"/>
        <w:autoSpaceDE w:val="0"/>
        <w:autoSpaceDN w:val="0"/>
        <w:adjustRightInd w:val="0"/>
        <w:ind w:left="-993" w:right="708"/>
        <w:jc w:val="both"/>
        <w:textAlignment w:val="baseline"/>
        <w:outlineLvl w:val="0"/>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с обращениями граждан __________________________________</w:t>
      </w:r>
      <w:r w:rsidR="00D26AB9">
        <w:rPr>
          <w:rFonts w:ascii="Times New Roman" w:eastAsia="Times New Roman" w:hAnsi="Times New Roman" w:cs="Times New Roman"/>
          <w:color w:val="auto"/>
          <w:lang w:bidi="ar-SA"/>
        </w:rPr>
        <w:t>_</w:t>
      </w:r>
      <w:r w:rsidRPr="001C0C42">
        <w:rPr>
          <w:rFonts w:ascii="Times New Roman" w:eastAsia="Times New Roman" w:hAnsi="Times New Roman" w:cs="Times New Roman"/>
          <w:color w:val="auto"/>
          <w:lang w:bidi="ar-SA"/>
        </w:rPr>
        <w:t>_____Смирнова Я.О.</w:t>
      </w:r>
    </w:p>
    <w:p w:rsidR="001C0C42" w:rsidRPr="001C0C42" w:rsidRDefault="001C0C42" w:rsidP="001C0C42">
      <w:pPr>
        <w:widowControl/>
        <w:overflowPunct w:val="0"/>
        <w:autoSpaceDE w:val="0"/>
        <w:autoSpaceDN w:val="0"/>
        <w:adjustRightInd w:val="0"/>
        <w:ind w:left="-993" w:right="708"/>
        <w:jc w:val="both"/>
        <w:textAlignment w:val="baseline"/>
        <w:outlineLvl w:val="0"/>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right="708"/>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Соответствие текста файла и оригинала документа</w:t>
      </w:r>
    </w:p>
    <w:p w:rsidR="001C0C42" w:rsidRPr="001C0C42" w:rsidRDefault="001C0C42" w:rsidP="001C0C42">
      <w:pPr>
        <w:widowControl/>
        <w:overflowPunct w:val="0"/>
        <w:autoSpaceDE w:val="0"/>
        <w:autoSpaceDN w:val="0"/>
        <w:adjustRightInd w:val="0"/>
        <w:ind w:left="-993" w:right="708"/>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подтверждаю __________________________________________________</w:t>
      </w:r>
      <w:r w:rsidR="00D26AB9">
        <w:rPr>
          <w:rFonts w:ascii="Times New Roman" w:eastAsia="Times New Roman" w:hAnsi="Times New Roman" w:cs="Times New Roman"/>
          <w:color w:val="auto"/>
          <w:lang w:bidi="ar-SA"/>
        </w:rPr>
        <w:t>Гогина А</w:t>
      </w:r>
      <w:r w:rsidRPr="001C0C42">
        <w:rPr>
          <w:rFonts w:ascii="Times New Roman" w:eastAsia="Times New Roman" w:hAnsi="Times New Roman" w:cs="Times New Roman"/>
          <w:color w:val="auto"/>
          <w:lang w:bidi="ar-SA"/>
        </w:rPr>
        <w:t>.</w:t>
      </w:r>
      <w:r w:rsidR="00D26AB9">
        <w:rPr>
          <w:rFonts w:ascii="Times New Roman" w:eastAsia="Times New Roman" w:hAnsi="Times New Roman" w:cs="Times New Roman"/>
          <w:color w:val="auto"/>
          <w:lang w:bidi="ar-SA"/>
        </w:rPr>
        <w:t>П</w:t>
      </w:r>
      <w:r w:rsidRPr="001C0C42">
        <w:rPr>
          <w:rFonts w:ascii="Times New Roman" w:eastAsia="Times New Roman" w:hAnsi="Times New Roman" w:cs="Times New Roman"/>
          <w:color w:val="auto"/>
          <w:lang w:bidi="ar-SA"/>
        </w:rPr>
        <w:t>.</w:t>
      </w:r>
    </w:p>
    <w:p w:rsidR="001C0C42" w:rsidRPr="001C0C42" w:rsidRDefault="001C0C42" w:rsidP="001C0C42">
      <w:pPr>
        <w:widowControl/>
        <w:overflowPunct w:val="0"/>
        <w:autoSpaceDE w:val="0"/>
        <w:autoSpaceDN w:val="0"/>
        <w:adjustRightInd w:val="0"/>
        <w:ind w:left="-993" w:right="708"/>
        <w:textAlignment w:val="baseline"/>
        <w:rPr>
          <w:rFonts w:ascii="Times New Roman" w:eastAsia="Times New Roman" w:hAnsi="Times New Roman" w:cs="Times New Roman"/>
          <w:color w:val="auto"/>
          <w:lang w:bidi="ar-SA"/>
        </w:rPr>
      </w:pPr>
    </w:p>
    <w:p w:rsidR="001C0C42" w:rsidRPr="001C0C42" w:rsidRDefault="001C0C42" w:rsidP="008819B3">
      <w:pPr>
        <w:widowControl/>
        <w:overflowPunct w:val="0"/>
        <w:autoSpaceDE w:val="0"/>
        <w:autoSpaceDN w:val="0"/>
        <w:adjustRightInd w:val="0"/>
        <w:ind w:left="-120" w:right="708"/>
        <w:jc w:val="both"/>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 xml:space="preserve">    Название файла: </w:t>
      </w:r>
      <w:proofErr w:type="spellStart"/>
      <w:r w:rsidRPr="001C0C42">
        <w:rPr>
          <w:rFonts w:ascii="Times New Roman" w:eastAsia="Times New Roman" w:hAnsi="Times New Roman" w:cs="Times New Roman"/>
          <w:color w:val="auto"/>
          <w:lang w:bidi="ar-SA"/>
        </w:rPr>
        <w:t>МКУ_УСАиЖКХ__Постановление_</w:t>
      </w:r>
      <w:proofErr w:type="spellEnd"/>
      <w:r w:rsidR="008819B3" w:rsidRPr="008819B3">
        <w:rPr>
          <w:rFonts w:ascii="Times New Roman" w:eastAsia="Times New Roman" w:hAnsi="Times New Roman" w:cs="Times New Roman"/>
          <w:color w:val="auto"/>
          <w:spacing w:val="-5"/>
          <w:lang w:bidi="ar-SA"/>
        </w:rPr>
        <w:t>«Об утверждении административного регламента</w:t>
      </w:r>
      <w:r w:rsidR="008819B3">
        <w:rPr>
          <w:rFonts w:ascii="Times New Roman" w:eastAsia="Times New Roman" w:hAnsi="Times New Roman" w:cs="Times New Roman"/>
          <w:color w:val="auto"/>
          <w:spacing w:val="-5"/>
          <w:lang w:bidi="ar-SA"/>
        </w:rPr>
        <w:t xml:space="preserve"> по предоставлению</w:t>
      </w:r>
      <w:r w:rsidR="008819B3" w:rsidRPr="008819B3">
        <w:rPr>
          <w:rFonts w:ascii="Times New Roman" w:eastAsia="Times New Roman" w:hAnsi="Times New Roman" w:cs="Times New Roman"/>
          <w:color w:val="auto"/>
          <w:spacing w:val="-5"/>
          <w:lang w:bidi="ar-SA"/>
        </w:rPr>
        <w:t xml:space="preserve">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057B15" w:rsidRDefault="00057B15" w:rsidP="00D02504">
      <w:pPr>
        <w:widowControl/>
        <w:overflowPunct w:val="0"/>
        <w:autoSpaceDE w:val="0"/>
        <w:autoSpaceDN w:val="0"/>
        <w:adjustRightInd w:val="0"/>
        <w:textAlignment w:val="baseline"/>
        <w:rPr>
          <w:rFonts w:ascii="Times New Roman" w:eastAsia="Times New Roman" w:hAnsi="Times New Roman" w:cs="Times New Roman"/>
          <w:color w:val="auto"/>
          <w:lang w:bidi="ar-SA"/>
        </w:rPr>
      </w:pPr>
    </w:p>
    <w:p w:rsidR="00057B15" w:rsidRDefault="00057B15"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057B15" w:rsidRDefault="00057B15"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057B15" w:rsidRPr="001C0C42" w:rsidRDefault="00057B15"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textAlignment w:val="baseline"/>
        <w:rPr>
          <w:rFonts w:ascii="Times New Roman" w:eastAsia="Times New Roman" w:hAnsi="Times New Roman" w:cs="Times New Roman"/>
          <w:color w:val="auto"/>
          <w:lang w:bidi="ar-SA"/>
        </w:rPr>
      </w:pP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pPr>
      <w:r w:rsidRPr="001C0C42">
        <w:rPr>
          <w:rFonts w:ascii="Times New Roman" w:eastAsia="Times New Roman" w:hAnsi="Times New Roman" w:cs="Times New Roman"/>
          <w:color w:val="auto"/>
          <w:lang w:bidi="ar-SA"/>
        </w:rPr>
        <w:t>Сорокина Ольга Евгеньевна</w:t>
      </w:r>
    </w:p>
    <w:p w:rsidR="001C0C42" w:rsidRPr="001C0C42" w:rsidRDefault="001C0C42" w:rsidP="001C0C42">
      <w:pPr>
        <w:widowControl/>
        <w:overflowPunct w:val="0"/>
        <w:autoSpaceDE w:val="0"/>
        <w:autoSpaceDN w:val="0"/>
        <w:adjustRightInd w:val="0"/>
        <w:ind w:left="-993"/>
        <w:textAlignment w:val="baseline"/>
        <w:rPr>
          <w:rFonts w:ascii="Times New Roman" w:eastAsia="Times New Roman" w:hAnsi="Times New Roman" w:cs="Times New Roman"/>
          <w:color w:val="auto"/>
          <w:lang w:bidi="ar-SA"/>
        </w:rPr>
        <w:sectPr w:rsidR="001C0C42" w:rsidRPr="001C0C42" w:rsidSect="0038658C">
          <w:pgSz w:w="11906" w:h="16838"/>
          <w:pgMar w:top="1134" w:right="1701" w:bottom="1134" w:left="567" w:header="709" w:footer="709" w:gutter="0"/>
          <w:cols w:space="708"/>
          <w:docGrid w:linePitch="360"/>
        </w:sectPr>
      </w:pPr>
      <w:r w:rsidRPr="001C0C42">
        <w:rPr>
          <w:rFonts w:ascii="Times New Roman" w:eastAsia="Times New Roman" w:hAnsi="Times New Roman" w:cs="Times New Roman"/>
          <w:color w:val="auto"/>
          <w:lang w:bidi="ar-SA"/>
        </w:rPr>
        <w:t xml:space="preserve">             2-24-02</w:t>
      </w:r>
    </w:p>
    <w:p w:rsidR="00512862" w:rsidRPr="00512862" w:rsidRDefault="00512862" w:rsidP="00512862">
      <w:pPr>
        <w:widowControl/>
        <w:overflowPunct w:val="0"/>
        <w:autoSpaceDE w:val="0"/>
        <w:autoSpaceDN w:val="0"/>
        <w:adjustRightInd w:val="0"/>
        <w:jc w:val="right"/>
        <w:textAlignment w:val="baseline"/>
        <w:rPr>
          <w:rFonts w:ascii="Times New Roman" w:eastAsia="Times New Roman" w:hAnsi="Times New Roman" w:cs="Times New Roman"/>
          <w:color w:val="auto"/>
          <w:spacing w:val="-5"/>
          <w:sz w:val="28"/>
          <w:szCs w:val="28"/>
          <w:lang w:bidi="ar-SA"/>
        </w:rPr>
      </w:pPr>
      <w:r w:rsidRPr="00512862">
        <w:rPr>
          <w:rFonts w:ascii="Times New Roman" w:eastAsia="Times New Roman" w:hAnsi="Times New Roman" w:cs="Times New Roman"/>
          <w:color w:val="auto"/>
          <w:spacing w:val="-5"/>
          <w:sz w:val="28"/>
          <w:szCs w:val="28"/>
          <w:lang w:bidi="ar-SA"/>
        </w:rPr>
        <w:lastRenderedPageBreak/>
        <w:t>Утверждён</w:t>
      </w:r>
    </w:p>
    <w:p w:rsidR="00512862" w:rsidRPr="00512862" w:rsidRDefault="00512862" w:rsidP="00512862">
      <w:pPr>
        <w:widowControl/>
        <w:overflowPunct w:val="0"/>
        <w:autoSpaceDE w:val="0"/>
        <w:autoSpaceDN w:val="0"/>
        <w:adjustRightInd w:val="0"/>
        <w:jc w:val="right"/>
        <w:textAlignment w:val="baseline"/>
        <w:rPr>
          <w:rFonts w:ascii="Times New Roman" w:eastAsia="Times New Roman" w:hAnsi="Times New Roman" w:cs="Times New Roman"/>
          <w:color w:val="auto"/>
          <w:spacing w:val="-5"/>
          <w:sz w:val="28"/>
          <w:szCs w:val="28"/>
          <w:lang w:bidi="ar-SA"/>
        </w:rPr>
      </w:pPr>
      <w:r w:rsidRPr="00512862">
        <w:rPr>
          <w:rFonts w:ascii="Times New Roman" w:eastAsia="Times New Roman" w:hAnsi="Times New Roman" w:cs="Times New Roman"/>
          <w:color w:val="auto"/>
          <w:spacing w:val="-5"/>
          <w:sz w:val="28"/>
          <w:szCs w:val="28"/>
          <w:lang w:bidi="ar-SA"/>
        </w:rPr>
        <w:t xml:space="preserve">постановлением администрации </w:t>
      </w:r>
    </w:p>
    <w:p w:rsidR="00512862" w:rsidRPr="00512862" w:rsidRDefault="00512862" w:rsidP="00512862">
      <w:pPr>
        <w:widowControl/>
        <w:overflowPunct w:val="0"/>
        <w:autoSpaceDE w:val="0"/>
        <w:autoSpaceDN w:val="0"/>
        <w:adjustRightInd w:val="0"/>
        <w:jc w:val="right"/>
        <w:textAlignment w:val="baseline"/>
        <w:rPr>
          <w:rFonts w:ascii="Times New Roman" w:eastAsia="Times New Roman" w:hAnsi="Times New Roman" w:cs="Times New Roman"/>
          <w:color w:val="auto"/>
          <w:spacing w:val="-5"/>
          <w:sz w:val="28"/>
          <w:szCs w:val="28"/>
          <w:lang w:bidi="ar-SA"/>
        </w:rPr>
      </w:pPr>
      <w:r w:rsidRPr="00512862">
        <w:rPr>
          <w:rFonts w:ascii="Times New Roman" w:eastAsia="Times New Roman" w:hAnsi="Times New Roman" w:cs="Times New Roman"/>
          <w:color w:val="auto"/>
          <w:spacing w:val="-5"/>
          <w:sz w:val="28"/>
          <w:szCs w:val="28"/>
          <w:lang w:bidi="ar-SA"/>
        </w:rPr>
        <w:t>Кольчугинского муниципального округа</w:t>
      </w:r>
    </w:p>
    <w:p w:rsidR="00512862" w:rsidRDefault="00274DFD" w:rsidP="00512862">
      <w:pPr>
        <w:widowControl/>
        <w:overflowPunct w:val="0"/>
        <w:autoSpaceDE w:val="0"/>
        <w:autoSpaceDN w:val="0"/>
        <w:adjustRightInd w:val="0"/>
        <w:jc w:val="right"/>
        <w:textAlignment w:val="baseline"/>
        <w:rPr>
          <w:rFonts w:ascii="Times New Roman" w:eastAsia="Times New Roman" w:hAnsi="Times New Roman" w:cs="Times New Roman"/>
          <w:color w:val="auto"/>
          <w:spacing w:val="-5"/>
          <w:sz w:val="28"/>
          <w:szCs w:val="28"/>
          <w:lang w:bidi="ar-SA"/>
        </w:rPr>
      </w:pPr>
      <w:r>
        <w:rPr>
          <w:rFonts w:ascii="Times New Roman" w:eastAsia="Times New Roman" w:hAnsi="Times New Roman" w:cs="Times New Roman"/>
          <w:color w:val="auto"/>
          <w:spacing w:val="-5"/>
          <w:sz w:val="28"/>
          <w:szCs w:val="28"/>
          <w:lang w:bidi="ar-SA"/>
        </w:rPr>
        <w:t>о</w:t>
      </w:r>
      <w:r w:rsidR="00512862" w:rsidRPr="00512862">
        <w:rPr>
          <w:rFonts w:ascii="Times New Roman" w:eastAsia="Times New Roman" w:hAnsi="Times New Roman" w:cs="Times New Roman"/>
          <w:color w:val="auto"/>
          <w:spacing w:val="-5"/>
          <w:sz w:val="28"/>
          <w:szCs w:val="28"/>
          <w:lang w:bidi="ar-SA"/>
        </w:rPr>
        <w:t>т</w:t>
      </w:r>
      <w:r>
        <w:rPr>
          <w:rFonts w:ascii="Times New Roman" w:eastAsia="Times New Roman" w:hAnsi="Times New Roman" w:cs="Times New Roman"/>
          <w:color w:val="auto"/>
          <w:spacing w:val="-5"/>
          <w:sz w:val="28"/>
          <w:szCs w:val="28"/>
          <w:lang w:bidi="ar-SA"/>
        </w:rPr>
        <w:t xml:space="preserve"> 26.12.2025</w:t>
      </w:r>
      <w:r w:rsidR="00512862" w:rsidRPr="00512862">
        <w:rPr>
          <w:rFonts w:ascii="Times New Roman" w:eastAsia="Times New Roman" w:hAnsi="Times New Roman" w:cs="Times New Roman"/>
          <w:color w:val="auto"/>
          <w:spacing w:val="-5"/>
          <w:sz w:val="28"/>
          <w:szCs w:val="28"/>
          <w:lang w:bidi="ar-SA"/>
        </w:rPr>
        <w:t xml:space="preserve"> №</w:t>
      </w:r>
      <w:r>
        <w:rPr>
          <w:rFonts w:ascii="Times New Roman" w:eastAsia="Times New Roman" w:hAnsi="Times New Roman" w:cs="Times New Roman"/>
          <w:color w:val="auto"/>
          <w:spacing w:val="-5"/>
          <w:sz w:val="28"/>
          <w:szCs w:val="28"/>
          <w:lang w:bidi="ar-SA"/>
        </w:rPr>
        <w:t xml:space="preserve"> 76</w:t>
      </w:r>
    </w:p>
    <w:p w:rsidR="00512862" w:rsidRPr="00512862" w:rsidRDefault="00512862" w:rsidP="00512862">
      <w:pPr>
        <w:widowControl/>
        <w:overflowPunct w:val="0"/>
        <w:autoSpaceDE w:val="0"/>
        <w:autoSpaceDN w:val="0"/>
        <w:adjustRightInd w:val="0"/>
        <w:jc w:val="right"/>
        <w:textAlignment w:val="baseline"/>
        <w:rPr>
          <w:rFonts w:ascii="Times New Roman" w:eastAsia="Times New Roman" w:hAnsi="Times New Roman" w:cs="Times New Roman"/>
          <w:color w:val="auto"/>
          <w:spacing w:val="-5"/>
          <w:sz w:val="28"/>
          <w:szCs w:val="28"/>
          <w:lang w:bidi="ar-SA"/>
        </w:rPr>
      </w:pPr>
    </w:p>
    <w:p w:rsidR="002F6C3A" w:rsidRDefault="0038658C">
      <w:pPr>
        <w:pStyle w:val="1"/>
        <w:ind w:firstLine="0"/>
        <w:jc w:val="center"/>
      </w:pPr>
      <w:r>
        <w:rPr>
          <w:b/>
          <w:bCs/>
        </w:rPr>
        <w:t>АДМИНИСТРАТИВНЫЙ РЕГЛАМЕНТ</w:t>
      </w:r>
    </w:p>
    <w:p w:rsidR="002F6C3A" w:rsidRDefault="0038658C">
      <w:pPr>
        <w:pStyle w:val="1"/>
        <w:spacing w:after="320"/>
        <w:ind w:firstLine="0"/>
        <w:jc w:val="center"/>
      </w:pPr>
      <w:r>
        <w:rPr>
          <w:b/>
          <w:bCs/>
        </w:rPr>
        <w:t>ПО ПРЕДОСТАВЛЕНИЮ МУНИЦИПАЛЬНОЙ УСЛУГИ ПО</w:t>
      </w:r>
      <w:r>
        <w:rPr>
          <w:b/>
          <w:bCs/>
        </w:rPr>
        <w:br/>
        <w:t>ПРИЗНАНИЮ ПОМЕЩЕНИЯ ЖИЛЫМ ПОМЕЩЕНИЕМ, ЖИЛОГО</w:t>
      </w:r>
      <w:r>
        <w:rPr>
          <w:b/>
          <w:bCs/>
        </w:rPr>
        <w:br/>
        <w:t>ПОМЕЩЕНИЯ НЕПРИГОДНЫМ ДЛЯ ПРОЖИВАНИЯ И</w:t>
      </w:r>
      <w:r>
        <w:rPr>
          <w:b/>
          <w:bCs/>
        </w:rPr>
        <w:br/>
        <w:t>МНОГОКВАРТИРНОГО ДОМА АВАРИЙНЫМ И ПОДЛЕЖАЩИМ</w:t>
      </w:r>
      <w:r>
        <w:rPr>
          <w:b/>
          <w:bCs/>
        </w:rPr>
        <w:br/>
        <w:t>СНОСУ ИЛИ РЕКОНСТРУКЦИИ</w:t>
      </w:r>
    </w:p>
    <w:p w:rsidR="002F6C3A" w:rsidRDefault="0038658C">
      <w:pPr>
        <w:pStyle w:val="1"/>
        <w:numPr>
          <w:ilvl w:val="0"/>
          <w:numId w:val="3"/>
        </w:numPr>
        <w:tabs>
          <w:tab w:val="left" w:pos="838"/>
          <w:tab w:val="left" w:pos="840"/>
        </w:tabs>
        <w:spacing w:after="320"/>
        <w:ind w:firstLine="0"/>
        <w:jc w:val="center"/>
      </w:pPr>
      <w:r>
        <w:rPr>
          <w:b/>
          <w:bCs/>
        </w:rPr>
        <w:t>Общие положения</w:t>
      </w:r>
    </w:p>
    <w:p w:rsidR="002F6C3A" w:rsidRDefault="0038658C">
      <w:pPr>
        <w:pStyle w:val="30"/>
        <w:keepNext/>
        <w:keepLines/>
        <w:numPr>
          <w:ilvl w:val="1"/>
          <w:numId w:val="3"/>
        </w:numPr>
        <w:tabs>
          <w:tab w:val="left" w:pos="1404"/>
        </w:tabs>
        <w:jc w:val="both"/>
      </w:pPr>
      <w:bookmarkStart w:id="2" w:name="bookmark4"/>
      <w:r>
        <w:t>Предмет регулирования административного регламента предоставления муниципальной услуги.</w:t>
      </w:r>
      <w:bookmarkEnd w:id="2"/>
    </w:p>
    <w:p w:rsidR="002F6C3A" w:rsidRDefault="0038658C">
      <w:pPr>
        <w:pStyle w:val="1"/>
        <w:numPr>
          <w:ilvl w:val="2"/>
          <w:numId w:val="3"/>
        </w:numPr>
        <w:tabs>
          <w:tab w:val="left" w:pos="1404"/>
          <w:tab w:val="left" w:pos="4468"/>
          <w:tab w:val="left" w:pos="6383"/>
          <w:tab w:val="left" w:pos="7406"/>
        </w:tabs>
        <w:ind w:firstLine="580"/>
        <w:jc w:val="both"/>
      </w:pPr>
      <w:r>
        <w:t>Административный</w:t>
      </w:r>
      <w:r>
        <w:tab/>
        <w:t>регламент</w:t>
      </w:r>
      <w:r>
        <w:tab/>
        <w:t>по</w:t>
      </w:r>
      <w:r>
        <w:tab/>
        <w:t>предоставлению</w:t>
      </w:r>
    </w:p>
    <w:p w:rsidR="002F6C3A" w:rsidRDefault="0038658C">
      <w:pPr>
        <w:pStyle w:val="1"/>
        <w:ind w:firstLine="0"/>
        <w:jc w:val="both"/>
      </w:pPr>
      <w:proofErr w:type="gramStart"/>
      <w:r>
        <w:t xml:space="preserve">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в отношении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расположенных на территории </w:t>
      </w:r>
      <w:r w:rsidR="00FE5AD2">
        <w:t xml:space="preserve">Кольчугинского </w:t>
      </w:r>
      <w:r>
        <w:t xml:space="preserve">муниципального </w:t>
      </w:r>
      <w:r w:rsidR="00FE5AD2">
        <w:t>округа</w:t>
      </w:r>
      <w:r>
        <w:t>, за исключением случаев признания жилого помещения пригодным (непригодным) для проживания граждан, а</w:t>
      </w:r>
      <w:proofErr w:type="gramEnd"/>
      <w:r>
        <w:t xml:space="preserve">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(далее - Регламент) разработан в целях реализации прав граждан и юридических лиц при обращении в </w:t>
      </w:r>
      <w:r w:rsidR="00200441">
        <w:t>администрацию</w:t>
      </w:r>
      <w:r w:rsidR="00057B15" w:rsidRPr="00057B15">
        <w:t xml:space="preserve"> Кольчугинского муниципального округа</w:t>
      </w:r>
      <w:r>
        <w:t xml:space="preserve"> (далее - административные процедуры).</w:t>
      </w:r>
    </w:p>
    <w:p w:rsidR="002F6C3A" w:rsidRDefault="0038658C">
      <w:pPr>
        <w:pStyle w:val="1"/>
        <w:numPr>
          <w:ilvl w:val="2"/>
          <w:numId w:val="3"/>
        </w:numPr>
        <w:tabs>
          <w:tab w:val="left" w:pos="1404"/>
          <w:tab w:val="left" w:pos="3316"/>
          <w:tab w:val="left" w:pos="5716"/>
          <w:tab w:val="left" w:pos="7406"/>
        </w:tabs>
        <w:ind w:firstLine="580"/>
        <w:jc w:val="both"/>
      </w:pPr>
      <w:r>
        <w:t>Регламент</w:t>
      </w:r>
      <w:r>
        <w:tab/>
        <w:t>устанавливает</w:t>
      </w:r>
      <w:r>
        <w:tab/>
        <w:t>стандарт</w:t>
      </w:r>
      <w:r>
        <w:tab/>
        <w:t>предоставления</w:t>
      </w:r>
    </w:p>
    <w:p w:rsidR="002F6C3A" w:rsidRDefault="0038658C">
      <w:pPr>
        <w:pStyle w:val="1"/>
        <w:ind w:firstLine="0"/>
        <w:jc w:val="both"/>
      </w:pPr>
      <w:r>
        <w:t>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2F6C3A" w:rsidRDefault="0038658C">
      <w:pPr>
        <w:pStyle w:val="30"/>
        <w:keepNext/>
        <w:keepLines/>
        <w:numPr>
          <w:ilvl w:val="1"/>
          <w:numId w:val="3"/>
        </w:numPr>
        <w:tabs>
          <w:tab w:val="left" w:pos="1998"/>
        </w:tabs>
        <w:jc w:val="both"/>
      </w:pPr>
      <w:bookmarkStart w:id="3" w:name="bookmark6"/>
      <w:r>
        <w:t>Лица, имеющие право на получение муниципальной услуги.</w:t>
      </w:r>
      <w:bookmarkEnd w:id="3"/>
    </w:p>
    <w:p w:rsidR="002F6C3A" w:rsidRDefault="0038658C">
      <w:pPr>
        <w:pStyle w:val="1"/>
        <w:ind w:firstLine="580"/>
        <w:jc w:val="both"/>
      </w:pPr>
      <w:r>
        <w:t>Получателями муниципальной услуги являются:</w:t>
      </w:r>
    </w:p>
    <w:p w:rsidR="002F6C3A" w:rsidRDefault="0038658C">
      <w:pPr>
        <w:pStyle w:val="1"/>
        <w:numPr>
          <w:ilvl w:val="0"/>
          <w:numId w:val="4"/>
        </w:numPr>
        <w:tabs>
          <w:tab w:val="left" w:pos="1404"/>
        </w:tabs>
        <w:ind w:firstLine="580"/>
        <w:jc w:val="both"/>
      </w:pPr>
      <w:r>
        <w:t>собственники, а также их представители, наделённые полномочиями в порядке, установленном законодательством Российской Федерации;</w:t>
      </w:r>
    </w:p>
    <w:p w:rsidR="002F6C3A" w:rsidRDefault="0038658C">
      <w:pPr>
        <w:pStyle w:val="1"/>
        <w:numPr>
          <w:ilvl w:val="0"/>
          <w:numId w:val="4"/>
        </w:numPr>
        <w:tabs>
          <w:tab w:val="left" w:pos="1404"/>
          <w:tab w:val="left" w:pos="2001"/>
        </w:tabs>
        <w:spacing w:line="259" w:lineRule="auto"/>
        <w:ind w:firstLine="580"/>
        <w:jc w:val="both"/>
      </w:pPr>
      <w:r>
        <w:t>федеральный орган исполнительной власти, осуществляющий</w:t>
      </w:r>
    </w:p>
    <w:p w:rsidR="002F6C3A" w:rsidRDefault="0038658C">
      <w:pPr>
        <w:pStyle w:val="1"/>
        <w:ind w:firstLine="0"/>
        <w:jc w:val="both"/>
        <w:rPr>
          <w:sz w:val="24"/>
          <w:szCs w:val="24"/>
        </w:rPr>
      </w:pPr>
      <w:r>
        <w:t>полномочия собственника в отношении оцениваемого имущества</w:t>
      </w:r>
      <w:r>
        <w:rPr>
          <w:sz w:val="24"/>
          <w:szCs w:val="24"/>
        </w:rPr>
        <w:t>;</w:t>
      </w:r>
    </w:p>
    <w:p w:rsidR="002F6C3A" w:rsidRDefault="0038658C">
      <w:pPr>
        <w:pStyle w:val="1"/>
        <w:numPr>
          <w:ilvl w:val="0"/>
          <w:numId w:val="4"/>
        </w:numPr>
        <w:tabs>
          <w:tab w:val="left" w:pos="1404"/>
          <w:tab w:val="left" w:pos="2001"/>
        </w:tabs>
        <w:spacing w:line="259" w:lineRule="auto"/>
        <w:ind w:firstLine="580"/>
        <w:jc w:val="both"/>
      </w:pPr>
      <w:r>
        <w:t>правообладатель или гражданин (наниматель);</w:t>
      </w:r>
    </w:p>
    <w:p w:rsidR="002F6C3A" w:rsidRDefault="0038658C">
      <w:pPr>
        <w:pStyle w:val="1"/>
        <w:numPr>
          <w:ilvl w:val="0"/>
          <w:numId w:val="4"/>
        </w:numPr>
        <w:tabs>
          <w:tab w:val="left" w:pos="1404"/>
        </w:tabs>
        <w:ind w:firstLine="580"/>
        <w:jc w:val="both"/>
      </w:pPr>
      <w:r>
        <w:t>орган государственного надзора (контроля) по вопросам, отнесенным к их компетенции;</w:t>
      </w:r>
    </w:p>
    <w:p w:rsidR="002F6C3A" w:rsidRDefault="0038658C">
      <w:pPr>
        <w:pStyle w:val="1"/>
        <w:numPr>
          <w:ilvl w:val="0"/>
          <w:numId w:val="4"/>
        </w:numPr>
        <w:tabs>
          <w:tab w:val="left" w:pos="1421"/>
        </w:tabs>
        <w:ind w:firstLine="580"/>
        <w:jc w:val="both"/>
      </w:pPr>
      <w:proofErr w:type="gramStart"/>
      <w:r>
        <w:t xml:space="preserve">председатель комиссии, созданной в соответствии с постановлением Правительства Российской Федерации от 21.08.2019 № 1082 «Об утверждении Правил проведения экспертизы жилого помещения, которому причинен ущерб, </w:t>
      </w:r>
      <w:r>
        <w:lastRenderedPageBreak/>
        <w:t>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расположеннымна</w:t>
      </w:r>
      <w:proofErr w:type="gramEnd"/>
      <w:r>
        <w:t xml:space="preserve"> </w:t>
      </w:r>
      <w:proofErr w:type="gramStart"/>
      <w:r>
        <w:t>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r>
        <w:t>» (далее - Постановление Правительства № 1082);</w:t>
      </w:r>
    </w:p>
    <w:p w:rsidR="002F6C3A" w:rsidRDefault="0038658C">
      <w:pPr>
        <w:pStyle w:val="1"/>
        <w:numPr>
          <w:ilvl w:val="0"/>
          <w:numId w:val="4"/>
        </w:numPr>
        <w:tabs>
          <w:tab w:val="left" w:pos="1421"/>
        </w:tabs>
        <w:ind w:firstLine="580"/>
        <w:jc w:val="both"/>
      </w:pPr>
      <w:r>
        <w:t>комиссия, созданная в соответствии с 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 (далее - Постановление Правительства № 649);</w:t>
      </w:r>
    </w:p>
    <w:p w:rsidR="002F6C3A" w:rsidRDefault="0038658C">
      <w:pPr>
        <w:pStyle w:val="1"/>
        <w:ind w:firstLine="580"/>
        <w:jc w:val="both"/>
      </w:pPr>
      <w:r>
        <w:t>(далее - заявители).</w:t>
      </w:r>
    </w:p>
    <w:p w:rsidR="002F6C3A" w:rsidRDefault="0038658C">
      <w:pPr>
        <w:pStyle w:val="30"/>
        <w:keepNext/>
        <w:keepLines/>
        <w:numPr>
          <w:ilvl w:val="1"/>
          <w:numId w:val="3"/>
        </w:numPr>
        <w:tabs>
          <w:tab w:val="left" w:pos="1421"/>
        </w:tabs>
        <w:jc w:val="both"/>
      </w:pPr>
      <w:bookmarkStart w:id="4" w:name="bookmark8"/>
      <w:r>
        <w:t>Порядок информирования о предоставлении муниципальной услуги.</w:t>
      </w:r>
      <w:bookmarkEnd w:id="4"/>
    </w:p>
    <w:p w:rsidR="002F6C3A" w:rsidRDefault="0038658C" w:rsidP="000B06CC">
      <w:pPr>
        <w:pStyle w:val="1"/>
        <w:numPr>
          <w:ilvl w:val="2"/>
          <w:numId w:val="3"/>
        </w:numPr>
        <w:tabs>
          <w:tab w:val="left" w:pos="1421"/>
        </w:tabs>
        <w:ind w:firstLine="580"/>
        <w:jc w:val="both"/>
      </w:pPr>
      <w:proofErr w:type="gramStart"/>
      <w:r>
        <w:t xml:space="preserve">Информация о порядке предоставления муниципальной услуги, сведения о месте нахождения, графике работы, контактных телефонах, адресах электронной почты </w:t>
      </w:r>
      <w:r w:rsidR="00E91F5B">
        <w:rPr>
          <w:color w:val="auto"/>
          <w:lang w:bidi="ar-SA"/>
        </w:rPr>
        <w:t>муниципального казённого учреждения</w:t>
      </w:r>
      <w:r w:rsidR="00D02504">
        <w:rPr>
          <w:color w:val="auto"/>
          <w:lang w:bidi="ar-SA"/>
        </w:rPr>
        <w:t xml:space="preserve"> Кольчугинского муниципального округа Владимирской области</w:t>
      </w:r>
      <w:r w:rsidR="00D02504" w:rsidRPr="001C0C42">
        <w:rPr>
          <w:color w:val="auto"/>
          <w:lang w:bidi="ar-SA"/>
        </w:rPr>
        <w:t xml:space="preserve"> «Управление строительства, архитектуры  и жилищно-коммунального хозяйства»</w:t>
      </w:r>
      <w:r>
        <w:t xml:space="preserve"> (далее - Учреждение) размещаются на информационных стендах в помещении Учреждения, предназначенных для приёма заявителей, на официальном сайте администрации Кольчугинского </w:t>
      </w:r>
      <w:r w:rsidR="00F644D9" w:rsidRPr="00F644D9">
        <w:t>муниципального округа</w:t>
      </w:r>
      <w:r>
        <w:t xml:space="preserve"> - </w:t>
      </w:r>
      <w:r w:rsidR="000B06CC" w:rsidRPr="000B06CC">
        <w:t>https://kolchugino.gosuslugi.ru</w:t>
      </w:r>
      <w:r w:rsidRPr="001C0C42">
        <w:rPr>
          <w:lang w:eastAsia="en-US" w:bidi="en-US"/>
        </w:rPr>
        <w:t xml:space="preserve">, </w:t>
      </w:r>
      <w:r>
        <w:t xml:space="preserve">многофункционального центра (далее - МФЦ) - </w:t>
      </w:r>
      <w:r w:rsidRPr="001C0C42">
        <w:rPr>
          <w:lang w:eastAsia="en-US" w:bidi="en-US"/>
        </w:rPr>
        <w:t>33</w:t>
      </w:r>
      <w:proofErr w:type="gramEnd"/>
      <w:r w:rsidRPr="001C0C42">
        <w:rPr>
          <w:lang w:eastAsia="en-US" w:bidi="en-US"/>
        </w:rPr>
        <w:t>.</w:t>
      </w:r>
      <w:proofErr w:type="spellStart"/>
      <w:r>
        <w:rPr>
          <w:lang w:val="en-US" w:eastAsia="en-US" w:bidi="en-US"/>
        </w:rPr>
        <w:t>mfc</w:t>
      </w:r>
      <w:proofErr w:type="spellEnd"/>
      <w:r w:rsidRPr="001C0C42">
        <w:rPr>
          <w:lang w:eastAsia="en-US" w:bidi="en-US"/>
        </w:rPr>
        <w:t>.</w:t>
      </w:r>
      <w:proofErr w:type="spellStart"/>
      <w:r>
        <w:rPr>
          <w:lang w:val="en-US" w:eastAsia="en-US" w:bidi="en-US"/>
        </w:rPr>
        <w:t>ru</w:t>
      </w:r>
      <w:proofErr w:type="spellEnd"/>
      <w:r w:rsidRPr="001C0C42">
        <w:rPr>
          <w:lang w:eastAsia="en-US" w:bidi="en-US"/>
        </w:rPr>
        <w:t xml:space="preserve">, </w:t>
      </w:r>
      <w:r>
        <w:t>а также предоставляется по телефону или при личном обращении Заявителя.</w:t>
      </w:r>
    </w:p>
    <w:p w:rsidR="002F6C3A" w:rsidRDefault="0038658C">
      <w:pPr>
        <w:pStyle w:val="1"/>
        <w:numPr>
          <w:ilvl w:val="2"/>
          <w:numId w:val="3"/>
        </w:numPr>
        <w:tabs>
          <w:tab w:val="left" w:pos="1421"/>
        </w:tabs>
        <w:spacing w:after="320"/>
        <w:ind w:firstLine="580"/>
        <w:jc w:val="both"/>
      </w:pPr>
      <w:r>
        <w:t>Сведения о ходе предоставления муниципальной услуги предоставляется заявителям специалистами Учреждения по телефону или при личном обращении.</w:t>
      </w:r>
    </w:p>
    <w:p w:rsidR="002F6C3A" w:rsidRDefault="0038658C">
      <w:pPr>
        <w:pStyle w:val="30"/>
        <w:keepNext/>
        <w:keepLines/>
        <w:numPr>
          <w:ilvl w:val="0"/>
          <w:numId w:val="3"/>
        </w:numPr>
        <w:tabs>
          <w:tab w:val="left" w:pos="845"/>
          <w:tab w:val="left" w:pos="850"/>
        </w:tabs>
        <w:spacing w:after="320"/>
        <w:ind w:firstLine="0"/>
        <w:jc w:val="center"/>
      </w:pPr>
      <w:bookmarkStart w:id="5" w:name="bookmark10"/>
      <w:r>
        <w:t>Стандарт предоставления муниципальной услуги</w:t>
      </w:r>
      <w:bookmarkEnd w:id="5"/>
    </w:p>
    <w:p w:rsidR="002F6C3A" w:rsidRDefault="0038658C">
      <w:pPr>
        <w:pStyle w:val="30"/>
        <w:keepNext/>
        <w:keepLines/>
        <w:numPr>
          <w:ilvl w:val="1"/>
          <w:numId w:val="3"/>
        </w:numPr>
        <w:tabs>
          <w:tab w:val="left" w:pos="1421"/>
        </w:tabs>
        <w:jc w:val="both"/>
      </w:pPr>
      <w:r>
        <w:t>Наименование муниципальной услуги.</w:t>
      </w:r>
    </w:p>
    <w:p w:rsidR="002F6C3A" w:rsidRDefault="0038658C">
      <w:pPr>
        <w:pStyle w:val="1"/>
        <w:ind w:firstLine="580"/>
        <w:jc w:val="both"/>
      </w:pPr>
      <w:r>
        <w:t>Муниципальная услуга, предоставление которой регулируется настоящим Регламентом, именуется:</w:t>
      </w:r>
    </w:p>
    <w:p w:rsidR="002F6C3A" w:rsidRDefault="0038658C">
      <w:pPr>
        <w:pStyle w:val="1"/>
        <w:spacing w:after="160"/>
        <w:ind w:firstLine="580"/>
        <w:jc w:val="both"/>
      </w:pPr>
      <w: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F6C3A" w:rsidRDefault="0038658C">
      <w:pPr>
        <w:pStyle w:val="30"/>
        <w:keepNext/>
        <w:keepLines/>
        <w:numPr>
          <w:ilvl w:val="1"/>
          <w:numId w:val="3"/>
        </w:numPr>
        <w:tabs>
          <w:tab w:val="left" w:pos="1373"/>
        </w:tabs>
        <w:jc w:val="both"/>
      </w:pPr>
      <w:bookmarkStart w:id="6" w:name="bookmark13"/>
      <w:r>
        <w:t>Наименование органа, предоставляющего муниципальную услугу</w:t>
      </w:r>
      <w:r>
        <w:rPr>
          <w:b w:val="0"/>
          <w:bCs w:val="0"/>
        </w:rPr>
        <w:t>.</w:t>
      </w:r>
      <w:bookmarkEnd w:id="6"/>
    </w:p>
    <w:p w:rsidR="002F6C3A" w:rsidRDefault="0038658C" w:rsidP="00511637">
      <w:pPr>
        <w:pStyle w:val="1"/>
        <w:tabs>
          <w:tab w:val="left" w:pos="3210"/>
          <w:tab w:val="left" w:pos="4703"/>
          <w:tab w:val="left" w:pos="7382"/>
        </w:tabs>
        <w:ind w:firstLine="580"/>
        <w:jc w:val="both"/>
      </w:pPr>
      <w:r>
        <w:t>Муниципальная</w:t>
      </w:r>
      <w:r>
        <w:tab/>
        <w:t>услуга</w:t>
      </w:r>
      <w:r>
        <w:tab/>
        <w:t>предоставляется</w:t>
      </w:r>
      <w:r>
        <w:tab/>
      </w:r>
      <w:r w:rsidR="00511637">
        <w:t>администрацией</w:t>
      </w:r>
      <w:r w:rsidR="00511637" w:rsidRPr="00511637">
        <w:t xml:space="preserve"> Кольчугинского муниципального округа</w:t>
      </w:r>
      <w:r>
        <w:t>, исполнителем является Учреждение.</w:t>
      </w:r>
    </w:p>
    <w:p w:rsidR="002F6C3A" w:rsidRDefault="0038658C">
      <w:pPr>
        <w:pStyle w:val="1"/>
        <w:ind w:firstLine="580"/>
        <w:jc w:val="both"/>
      </w:pPr>
      <w:r>
        <w:lastRenderedPageBreak/>
        <w:t>В предоставлении муниципальной услуги участвует МФЦ.</w:t>
      </w:r>
    </w:p>
    <w:p w:rsidR="002F6C3A" w:rsidRDefault="0038658C">
      <w:pPr>
        <w:pStyle w:val="1"/>
        <w:numPr>
          <w:ilvl w:val="1"/>
          <w:numId w:val="3"/>
        </w:numPr>
        <w:tabs>
          <w:tab w:val="left" w:pos="1373"/>
        </w:tabs>
        <w:ind w:firstLine="580"/>
        <w:jc w:val="both"/>
      </w:pPr>
      <w:r>
        <w:rPr>
          <w:b/>
          <w:bCs/>
        </w:rPr>
        <w:t>Запрет требовать от заявителя представления документов и информации или осуществления действий, не предусмотренных Регламентом.</w:t>
      </w:r>
    </w:p>
    <w:p w:rsidR="002F6C3A" w:rsidRDefault="0038658C">
      <w:pPr>
        <w:pStyle w:val="1"/>
        <w:ind w:firstLine="580"/>
        <w:jc w:val="both"/>
      </w:pPr>
      <w:r>
        <w:t>Специалисты Учреждения, ответственные за предоставление муниципальной услуги, не вправе требовать от заявителя:</w:t>
      </w:r>
    </w:p>
    <w:p w:rsidR="002F6C3A" w:rsidRDefault="0038658C">
      <w:pPr>
        <w:pStyle w:val="1"/>
        <w:numPr>
          <w:ilvl w:val="0"/>
          <w:numId w:val="5"/>
        </w:numPr>
        <w:tabs>
          <w:tab w:val="left" w:pos="1133"/>
        </w:tabs>
        <w:ind w:firstLine="58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6C3A" w:rsidRDefault="0038658C">
      <w:pPr>
        <w:pStyle w:val="1"/>
        <w:numPr>
          <w:ilvl w:val="0"/>
          <w:numId w:val="5"/>
        </w:numPr>
        <w:tabs>
          <w:tab w:val="left" w:pos="1133"/>
        </w:tabs>
        <w:ind w:firstLine="580"/>
        <w:jc w:val="both"/>
      </w:pPr>
      <w:proofErr w:type="gramStart"/>
      <w:r>
        <w:t>представления документов и информации, которые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частью 6 статьи 7 Федерального закона от 27.07.2010 № 210- ФЗ «Об организации</w:t>
      </w:r>
      <w:proofErr w:type="gramEnd"/>
      <w:r>
        <w:t xml:space="preserve"> предоставления государственных и муниципальных услуг» перечень документов;</w:t>
      </w:r>
    </w:p>
    <w:p w:rsidR="002F6C3A" w:rsidRDefault="0038658C">
      <w:pPr>
        <w:pStyle w:val="1"/>
        <w:numPr>
          <w:ilvl w:val="0"/>
          <w:numId w:val="5"/>
        </w:numPr>
        <w:tabs>
          <w:tab w:val="left" w:pos="1133"/>
        </w:tabs>
        <w:ind w:firstLine="580"/>
        <w:jc w:val="both"/>
      </w:pPr>
      <w:proofErr w:type="gramStart"/>
      <w:r>
        <w:t>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roofErr w:type="gramEnd"/>
    </w:p>
    <w:p w:rsidR="002F6C3A" w:rsidRDefault="0038658C">
      <w:pPr>
        <w:pStyle w:val="1"/>
        <w:numPr>
          <w:ilvl w:val="0"/>
          <w:numId w:val="5"/>
        </w:numPr>
        <w:tabs>
          <w:tab w:val="left" w:pos="1133"/>
        </w:tabs>
        <w:ind w:firstLine="58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2F6C3A" w:rsidRDefault="0038658C">
      <w:pPr>
        <w:pStyle w:val="1"/>
        <w:numPr>
          <w:ilvl w:val="0"/>
          <w:numId w:val="5"/>
        </w:numPr>
        <w:tabs>
          <w:tab w:val="left" w:pos="1373"/>
        </w:tabs>
        <w:ind w:firstLine="1160"/>
        <w:jc w:val="both"/>
      </w:pPr>
      <w: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2F6C3A" w:rsidRDefault="0038658C">
      <w:pPr>
        <w:pStyle w:val="1"/>
        <w:numPr>
          <w:ilvl w:val="0"/>
          <w:numId w:val="5"/>
        </w:numPr>
        <w:tabs>
          <w:tab w:val="left" w:pos="1373"/>
        </w:tabs>
        <w:ind w:firstLine="1160"/>
        <w:jc w:val="both"/>
      </w:pPr>
      <w: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2F6C3A" w:rsidRDefault="0038658C">
      <w:pPr>
        <w:pStyle w:val="1"/>
        <w:numPr>
          <w:ilvl w:val="0"/>
          <w:numId w:val="5"/>
        </w:numPr>
        <w:tabs>
          <w:tab w:val="left" w:pos="1379"/>
        </w:tabs>
        <w:ind w:firstLine="116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F6C3A" w:rsidRDefault="0038658C">
      <w:pPr>
        <w:pStyle w:val="1"/>
        <w:numPr>
          <w:ilvl w:val="0"/>
          <w:numId w:val="5"/>
        </w:numPr>
        <w:tabs>
          <w:tab w:val="left" w:pos="1379"/>
          <w:tab w:val="left" w:pos="3158"/>
          <w:tab w:val="left" w:pos="3734"/>
        </w:tabs>
        <w:ind w:firstLine="1160"/>
        <w:jc w:val="both"/>
      </w:pPr>
      <w:r>
        <w:t xml:space="preserve">выявление документально подтвержденного факта (признаков) </w:t>
      </w:r>
      <w:r>
        <w:lastRenderedPageBreak/>
        <w:t>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w:t>
      </w:r>
      <w:r>
        <w:tab/>
        <w:t>№</w:t>
      </w:r>
      <w:r>
        <w:tab/>
        <w:t>210-ФЗ «Об организации предоставления</w:t>
      </w:r>
    </w:p>
    <w:p w:rsidR="002F6C3A" w:rsidRDefault="0038658C">
      <w:pPr>
        <w:pStyle w:val="1"/>
        <w:tabs>
          <w:tab w:val="left" w:pos="3158"/>
          <w:tab w:val="left" w:pos="5971"/>
          <w:tab w:val="left" w:pos="7709"/>
        </w:tabs>
        <w:ind w:firstLine="0"/>
        <w:jc w:val="both"/>
      </w:pPr>
      <w:r>
        <w:t>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w:t>
      </w:r>
      <w:r>
        <w:tab/>
        <w:t>муниципальную</w:t>
      </w:r>
      <w:r>
        <w:tab/>
        <w:t>услугу,</w:t>
      </w:r>
      <w:r>
        <w:tab/>
        <w:t>руководителя</w:t>
      </w:r>
    </w:p>
    <w:p w:rsidR="002F6C3A" w:rsidRDefault="0038658C">
      <w:pPr>
        <w:pStyle w:val="1"/>
        <w:ind w:firstLine="0"/>
        <w:jc w:val="both"/>
      </w:pPr>
      <w:r>
        <w:t>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2F6C3A" w:rsidRDefault="0038658C">
      <w:pPr>
        <w:pStyle w:val="30"/>
        <w:keepNext/>
        <w:keepLines/>
        <w:numPr>
          <w:ilvl w:val="1"/>
          <w:numId w:val="3"/>
        </w:numPr>
        <w:tabs>
          <w:tab w:val="left" w:pos="1379"/>
        </w:tabs>
        <w:jc w:val="both"/>
      </w:pPr>
      <w:bookmarkStart w:id="7" w:name="bookmark15"/>
      <w:r>
        <w:t>Результат предоставления муниципальной услуги.</w:t>
      </w:r>
      <w:bookmarkEnd w:id="7"/>
    </w:p>
    <w:p w:rsidR="00281914" w:rsidRDefault="0038658C">
      <w:pPr>
        <w:pStyle w:val="1"/>
        <w:ind w:firstLine="0"/>
      </w:pPr>
      <w:r>
        <w:t xml:space="preserve">Результатом исполнения муниципальной услуги является принятие решения: </w:t>
      </w:r>
    </w:p>
    <w:p w:rsidR="002F6C3A" w:rsidRDefault="0038658C">
      <w:pPr>
        <w:pStyle w:val="1"/>
        <w:ind w:firstLine="0"/>
      </w:pPr>
      <w:r>
        <w:t>— о соответствии помещения требованиям, предъявляемым к жилому помещению, и его пригодности для проживания;</w:t>
      </w:r>
    </w:p>
    <w:p w:rsidR="002F6C3A" w:rsidRDefault="0038658C">
      <w:pPr>
        <w:pStyle w:val="1"/>
        <w:numPr>
          <w:ilvl w:val="0"/>
          <w:numId w:val="6"/>
        </w:numPr>
        <w:tabs>
          <w:tab w:val="left" w:pos="1004"/>
        </w:tabs>
        <w:ind w:firstLine="580"/>
        <w:jc w:val="both"/>
      </w:pPr>
      <w:proofErr w:type="gramStart"/>
      <w:r>
        <w:t>о выявлении оснований для признания помещения подлежащим капитальному ремонту,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w:t>
      </w:r>
      <w:proofErr w:type="gramEnd"/>
      <w:r>
        <w:t xml:space="preserve"> постановлением Правительства Российской Федерации от 08.01.2006 № 47 (далее - Положение) требованиями;</w:t>
      </w:r>
    </w:p>
    <w:p w:rsidR="002F6C3A" w:rsidRDefault="0038658C">
      <w:pPr>
        <w:pStyle w:val="1"/>
        <w:numPr>
          <w:ilvl w:val="0"/>
          <w:numId w:val="6"/>
        </w:numPr>
        <w:tabs>
          <w:tab w:val="left" w:pos="1003"/>
        </w:tabs>
        <w:ind w:firstLine="580"/>
        <w:jc w:val="both"/>
      </w:pPr>
      <w:r>
        <w:t xml:space="preserve">о выявлении оснований для признания помещения </w:t>
      </w:r>
      <w:proofErr w:type="gramStart"/>
      <w:r>
        <w:t>непригодным</w:t>
      </w:r>
      <w:proofErr w:type="gramEnd"/>
      <w:r>
        <w:t xml:space="preserve"> для проживания;</w:t>
      </w:r>
    </w:p>
    <w:p w:rsidR="002F6C3A" w:rsidRDefault="0038658C">
      <w:pPr>
        <w:pStyle w:val="1"/>
        <w:numPr>
          <w:ilvl w:val="0"/>
          <w:numId w:val="6"/>
        </w:numPr>
        <w:tabs>
          <w:tab w:val="left" w:pos="1003"/>
        </w:tabs>
        <w:ind w:firstLine="580"/>
        <w:jc w:val="both"/>
      </w:pPr>
      <w:r>
        <w:t>о выявлении оснований для признания многоквартирного дома аварийным и подлежащим реконструкции (может основываться только на результатах, изложенных в заключени</w:t>
      </w:r>
      <w:proofErr w:type="gramStart"/>
      <w:r>
        <w:t>и</w:t>
      </w:r>
      <w:proofErr w:type="gramEnd"/>
      <w:r>
        <w:t xml:space="preserve"> специализированной организации, проводящей обследование);</w:t>
      </w:r>
    </w:p>
    <w:p w:rsidR="002F6C3A" w:rsidRDefault="0038658C">
      <w:pPr>
        <w:pStyle w:val="1"/>
        <w:numPr>
          <w:ilvl w:val="0"/>
          <w:numId w:val="6"/>
        </w:numPr>
        <w:tabs>
          <w:tab w:val="left" w:pos="1004"/>
        </w:tabs>
        <w:ind w:firstLine="580"/>
        <w:jc w:val="both"/>
      </w:pPr>
      <w:r>
        <w:t>о выявлении оснований для признания многоквартирного дома аварийным и подлежащим сносу (может основываться только на результатах, изложенных в заключени</w:t>
      </w:r>
      <w:proofErr w:type="gramStart"/>
      <w:r>
        <w:t>и</w:t>
      </w:r>
      <w:proofErr w:type="gramEnd"/>
      <w:r>
        <w:t xml:space="preserve"> специализированной организации, проводящей обследование);</w:t>
      </w:r>
    </w:p>
    <w:p w:rsidR="002F6C3A" w:rsidRDefault="0038658C">
      <w:pPr>
        <w:pStyle w:val="1"/>
        <w:numPr>
          <w:ilvl w:val="0"/>
          <w:numId w:val="6"/>
        </w:numPr>
        <w:tabs>
          <w:tab w:val="left" w:pos="1003"/>
        </w:tabs>
        <w:ind w:firstLine="580"/>
        <w:jc w:val="both"/>
      </w:pPr>
      <w:r>
        <w:t>об отсутствии оснований для признания многоквартирного дома аварийным и подлежащим сносу или реконструкции.</w:t>
      </w:r>
    </w:p>
    <w:p w:rsidR="002F6C3A" w:rsidRDefault="0038658C">
      <w:pPr>
        <w:pStyle w:val="30"/>
        <w:keepNext/>
        <w:keepLines/>
        <w:numPr>
          <w:ilvl w:val="1"/>
          <w:numId w:val="3"/>
        </w:numPr>
        <w:tabs>
          <w:tab w:val="left" w:pos="1419"/>
        </w:tabs>
        <w:jc w:val="both"/>
      </w:pPr>
      <w:bookmarkStart w:id="8" w:name="bookmark17"/>
      <w:r>
        <w:t>Срок исполнения муниципальной услуги.</w:t>
      </w:r>
      <w:bookmarkEnd w:id="8"/>
    </w:p>
    <w:p w:rsidR="002F6C3A" w:rsidRDefault="0038658C">
      <w:pPr>
        <w:pStyle w:val="1"/>
        <w:numPr>
          <w:ilvl w:val="2"/>
          <w:numId w:val="3"/>
        </w:numPr>
        <w:tabs>
          <w:tab w:val="left" w:pos="1419"/>
        </w:tabs>
        <w:ind w:firstLine="580"/>
        <w:jc w:val="both"/>
      </w:pPr>
      <w:r>
        <w:t xml:space="preserve">В случае исполнения муниципальной услуги в отношении жилых помещений жилищного фонда Российской Федерации, многоквартирных домов, находящихся в федеральной собственности, решение принимается в течение 30 </w:t>
      </w:r>
      <w:r>
        <w:lastRenderedPageBreak/>
        <w:t xml:space="preserve">дней </w:t>
      </w:r>
      <w:proofErr w:type="gramStart"/>
      <w:r>
        <w:t>с даты регистрации</w:t>
      </w:r>
      <w:proofErr w:type="gramEnd"/>
      <w:r>
        <w:t xml:space="preserve"> заявления.</w:t>
      </w:r>
    </w:p>
    <w:p w:rsidR="002F6C3A" w:rsidRDefault="0038658C">
      <w:pPr>
        <w:pStyle w:val="1"/>
        <w:ind w:firstLine="580"/>
        <w:jc w:val="both"/>
      </w:pPr>
      <w:r>
        <w:t>Направление документа, являющегося результатом предоставления муниципальной услуги, осуществляется в 3-дневнй срок со дня принятия вышеуказанного решения.</w:t>
      </w:r>
    </w:p>
    <w:p w:rsidR="002F6C3A" w:rsidRDefault="0038658C">
      <w:pPr>
        <w:pStyle w:val="1"/>
        <w:numPr>
          <w:ilvl w:val="2"/>
          <w:numId w:val="3"/>
        </w:numPr>
        <w:tabs>
          <w:tab w:val="left" w:pos="1419"/>
        </w:tabs>
        <w:ind w:firstLine="580"/>
        <w:jc w:val="both"/>
      </w:pPr>
      <w:r>
        <w:t>В случае исполнения муниципальной услуги в отношении муниципального жилищного фонда и частного жилищного фонда решение принимается в течение 63</w:t>
      </w:r>
      <w:r w:rsidR="00281914">
        <w:t xml:space="preserve"> календарных </w:t>
      </w:r>
      <w:r>
        <w:t xml:space="preserve"> дней </w:t>
      </w:r>
      <w:proofErr w:type="gramStart"/>
      <w:r>
        <w:t>с даты регистрации</w:t>
      </w:r>
      <w:proofErr w:type="gramEnd"/>
      <w:r>
        <w:t xml:space="preserve"> заявления.</w:t>
      </w:r>
    </w:p>
    <w:p w:rsidR="002F6C3A" w:rsidRDefault="0038658C">
      <w:pPr>
        <w:pStyle w:val="1"/>
        <w:ind w:firstLine="580"/>
        <w:jc w:val="both"/>
      </w:pPr>
      <w:r>
        <w:t>Направление документа, являющегося результатом предоставления муниципальной услуги, осуществляется в 5-дневнй срок со дня принятия вышеуказанного решения.</w:t>
      </w:r>
    </w:p>
    <w:p w:rsidR="002F6C3A" w:rsidRDefault="0038658C">
      <w:pPr>
        <w:pStyle w:val="30"/>
        <w:keepNext/>
        <w:keepLines/>
        <w:numPr>
          <w:ilvl w:val="1"/>
          <w:numId w:val="3"/>
        </w:numPr>
        <w:tabs>
          <w:tab w:val="left" w:pos="1419"/>
          <w:tab w:val="left" w:pos="3983"/>
          <w:tab w:val="left" w:pos="5985"/>
          <w:tab w:val="left" w:pos="7468"/>
        </w:tabs>
        <w:jc w:val="both"/>
      </w:pPr>
      <w:bookmarkStart w:id="9" w:name="bookmark19"/>
      <w:r>
        <w:t>Нормативные</w:t>
      </w:r>
      <w:r>
        <w:tab/>
        <w:t>правовые</w:t>
      </w:r>
      <w:r>
        <w:tab/>
        <w:t>акты,</w:t>
      </w:r>
      <w:r>
        <w:tab/>
        <w:t>регулирующие</w:t>
      </w:r>
      <w:bookmarkEnd w:id="9"/>
    </w:p>
    <w:p w:rsidR="002F6C3A" w:rsidRDefault="0038658C">
      <w:pPr>
        <w:pStyle w:val="30"/>
        <w:keepNext/>
        <w:keepLines/>
        <w:ind w:firstLine="0"/>
        <w:jc w:val="both"/>
      </w:pPr>
      <w:r>
        <w:t>предоставление муниципальной услуги.</w:t>
      </w:r>
    </w:p>
    <w:p w:rsidR="002F6C3A" w:rsidRDefault="0038658C">
      <w:pPr>
        <w:pStyle w:val="1"/>
        <w:ind w:firstLine="660"/>
        <w:jc w:val="both"/>
      </w:pPr>
      <w:r>
        <w:t xml:space="preserve">Перечень нормативных правовых актов, регулирующих предоставление муниципальной услуги, размещен на официальном сайте администрации Кольчугинского </w:t>
      </w:r>
      <w:r w:rsidR="00C8052E">
        <w:t>муниципального округа</w:t>
      </w:r>
      <w:r>
        <w:t xml:space="preserve"> в информационно-телекоммуникационной сети «Интернет» - </w:t>
      </w:r>
      <w:r w:rsidR="000B06CC" w:rsidRPr="000B06CC">
        <w:t>https://kolchugino.gosuslugi.ru</w:t>
      </w:r>
      <w:r w:rsidRPr="001C0C42">
        <w:rPr>
          <w:lang w:eastAsia="en-US" w:bidi="en-US"/>
        </w:rPr>
        <w:t>.</w:t>
      </w:r>
    </w:p>
    <w:p w:rsidR="002F6C3A" w:rsidRDefault="0038658C">
      <w:pPr>
        <w:pStyle w:val="30"/>
        <w:keepNext/>
        <w:keepLines/>
        <w:numPr>
          <w:ilvl w:val="1"/>
          <w:numId w:val="3"/>
        </w:numPr>
        <w:tabs>
          <w:tab w:val="left" w:pos="1419"/>
        </w:tabs>
        <w:jc w:val="both"/>
      </w:pPr>
      <w:bookmarkStart w:id="10" w:name="bookmark22"/>
      <w:r>
        <w:t>Исчерпывающий перечень документов, необходимых для предоставления муниципальной услуги</w:t>
      </w:r>
      <w:r>
        <w:rPr>
          <w:b w:val="0"/>
          <w:bCs w:val="0"/>
        </w:rPr>
        <w:t>.</w:t>
      </w:r>
      <w:bookmarkEnd w:id="10"/>
    </w:p>
    <w:p w:rsidR="002F6C3A" w:rsidRDefault="0038658C">
      <w:pPr>
        <w:pStyle w:val="1"/>
        <w:numPr>
          <w:ilvl w:val="2"/>
          <w:numId w:val="3"/>
        </w:numPr>
        <w:tabs>
          <w:tab w:val="left" w:pos="1419"/>
        </w:tabs>
        <w:ind w:firstLine="580"/>
        <w:jc w:val="both"/>
      </w:pPr>
      <w:r>
        <w:t>Для рассмотрения вопроса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заявитель предоставляет заявление по форме согласно приложению № 1 к настоящему Регламенту.</w:t>
      </w:r>
    </w:p>
    <w:p w:rsidR="002F6C3A" w:rsidRDefault="0038658C">
      <w:pPr>
        <w:pStyle w:val="1"/>
        <w:numPr>
          <w:ilvl w:val="2"/>
          <w:numId w:val="3"/>
        </w:numPr>
        <w:tabs>
          <w:tab w:val="left" w:pos="1419"/>
        </w:tabs>
        <w:ind w:firstLine="580"/>
        <w:jc w:val="both"/>
      </w:pPr>
      <w:proofErr w:type="gramStart"/>
      <w:r>
        <w:t>Заявление и прилагаемые к нему документы заявитель вправе предоставить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или посредством многофункционального центра предоставления государственных и муниципальных услуг (далее - МФЦ).</w:t>
      </w:r>
      <w:proofErr w:type="gramEnd"/>
    </w:p>
    <w:p w:rsidR="002F6C3A" w:rsidRDefault="0038658C">
      <w:pPr>
        <w:pStyle w:val="1"/>
        <w:ind w:firstLine="580"/>
        <w:jc w:val="both"/>
      </w:pPr>
      <w:proofErr w:type="gramStart"/>
      <w: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2F6C3A" w:rsidRDefault="0038658C">
      <w:pPr>
        <w:pStyle w:val="1"/>
        <w:numPr>
          <w:ilvl w:val="2"/>
          <w:numId w:val="3"/>
        </w:numPr>
        <w:tabs>
          <w:tab w:val="left" w:pos="1419"/>
        </w:tabs>
        <w:ind w:firstLine="580"/>
        <w:jc w:val="both"/>
      </w:pPr>
      <w:r>
        <w:t>В целях рассмотрения вопроса о признании помещения жилым помещением, жилого помещения непригодным для проживания и многоквартирного дома аварийным и подлежащим сносу или реко</w:t>
      </w:r>
      <w:r w:rsidR="000B06CC">
        <w:t>нструкции заявитель должен пред</w:t>
      </w:r>
      <w:r>
        <w:t>ставить следующие документы:</w:t>
      </w:r>
    </w:p>
    <w:p w:rsidR="002F6C3A" w:rsidRDefault="0038658C">
      <w:pPr>
        <w:pStyle w:val="1"/>
        <w:numPr>
          <w:ilvl w:val="0"/>
          <w:numId w:val="7"/>
        </w:numPr>
        <w:tabs>
          <w:tab w:val="left" w:pos="946"/>
        </w:tabs>
        <w:ind w:firstLine="580"/>
        <w:jc w:val="both"/>
      </w:pPr>
      <w:r>
        <w:t>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2F6C3A" w:rsidRDefault="0038658C">
      <w:pPr>
        <w:pStyle w:val="1"/>
        <w:numPr>
          <w:ilvl w:val="0"/>
          <w:numId w:val="7"/>
        </w:numPr>
        <w:tabs>
          <w:tab w:val="left" w:pos="946"/>
        </w:tabs>
        <w:ind w:firstLine="580"/>
        <w:jc w:val="both"/>
      </w:pPr>
      <w:r>
        <w:t>в отношении нежилого помещения для признания его в дальнейшем жилым помещением - проект реконструкции нежилого помещения;</w:t>
      </w:r>
    </w:p>
    <w:p w:rsidR="002F6C3A" w:rsidRDefault="0038658C">
      <w:pPr>
        <w:pStyle w:val="1"/>
        <w:numPr>
          <w:ilvl w:val="0"/>
          <w:numId w:val="7"/>
        </w:numPr>
        <w:tabs>
          <w:tab w:val="left" w:pos="946"/>
        </w:tabs>
        <w:ind w:firstLine="580"/>
        <w:jc w:val="both"/>
      </w:pPr>
      <w:r>
        <w:t xml:space="preserve">заключение специализированной организации, проводившей </w:t>
      </w:r>
      <w:r>
        <w:lastRenderedPageBreak/>
        <w:t>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2F6C3A" w:rsidRDefault="0038658C">
      <w:pPr>
        <w:pStyle w:val="1"/>
        <w:numPr>
          <w:ilvl w:val="0"/>
          <w:numId w:val="7"/>
        </w:numPr>
        <w:tabs>
          <w:tab w:val="left" w:pos="946"/>
        </w:tabs>
        <w:ind w:firstLine="580"/>
        <w:jc w:val="both"/>
      </w:pPr>
      <w:r>
        <w:t>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rsidR="002F6C3A" w:rsidRDefault="0038658C">
      <w:pPr>
        <w:pStyle w:val="1"/>
        <w:numPr>
          <w:ilvl w:val="2"/>
          <w:numId w:val="3"/>
        </w:numPr>
        <w:tabs>
          <w:tab w:val="left" w:pos="1996"/>
        </w:tabs>
        <w:ind w:firstLine="580"/>
        <w:jc w:val="both"/>
      </w:pPr>
      <w:r>
        <w:t>Заявитель вправе предоставить:</w:t>
      </w:r>
    </w:p>
    <w:p w:rsidR="002F6C3A" w:rsidRDefault="0038658C">
      <w:pPr>
        <w:pStyle w:val="1"/>
        <w:numPr>
          <w:ilvl w:val="0"/>
          <w:numId w:val="8"/>
        </w:numPr>
        <w:tabs>
          <w:tab w:val="left" w:pos="951"/>
        </w:tabs>
        <w:ind w:firstLine="580"/>
        <w:jc w:val="both"/>
      </w:pPr>
      <w:r>
        <w:t>сведения из Единого государственного реестра прав на недвижимое имущество и сделок с ним о правах на жилое помещение;</w:t>
      </w:r>
    </w:p>
    <w:p w:rsidR="002F6C3A" w:rsidRDefault="0038658C">
      <w:pPr>
        <w:pStyle w:val="1"/>
        <w:numPr>
          <w:ilvl w:val="0"/>
          <w:numId w:val="8"/>
        </w:numPr>
        <w:tabs>
          <w:tab w:val="left" w:pos="946"/>
        </w:tabs>
        <w:ind w:firstLine="580"/>
        <w:jc w:val="both"/>
      </w:pPr>
      <w:r>
        <w:t>технический паспорт жилого помещения, а для нежилых помещений - технический план;</w:t>
      </w:r>
    </w:p>
    <w:p w:rsidR="002F6C3A" w:rsidRDefault="0038658C">
      <w:pPr>
        <w:pStyle w:val="1"/>
        <w:numPr>
          <w:ilvl w:val="0"/>
          <w:numId w:val="8"/>
        </w:numPr>
        <w:tabs>
          <w:tab w:val="left" w:pos="946"/>
        </w:tabs>
        <w:ind w:firstLine="580"/>
        <w:jc w:val="both"/>
      </w:pPr>
      <w:r>
        <w:t>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пункта 44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rsidR="002F6C3A" w:rsidRDefault="0038658C">
      <w:pPr>
        <w:pStyle w:val="1"/>
        <w:numPr>
          <w:ilvl w:val="0"/>
          <w:numId w:val="8"/>
        </w:numPr>
        <w:tabs>
          <w:tab w:val="left" w:pos="946"/>
        </w:tabs>
        <w:ind w:firstLine="580"/>
        <w:jc w:val="both"/>
      </w:pPr>
      <w:r>
        <w:t>заявления, письма, жалобы граждан на неудовлетворительные условия проживания.</w:t>
      </w:r>
    </w:p>
    <w:p w:rsidR="002F6C3A" w:rsidRDefault="0038658C">
      <w:pPr>
        <w:pStyle w:val="1"/>
        <w:numPr>
          <w:ilvl w:val="2"/>
          <w:numId w:val="3"/>
        </w:numPr>
        <w:tabs>
          <w:tab w:val="left" w:pos="1416"/>
        </w:tabs>
        <w:ind w:firstLine="580"/>
        <w:jc w:val="both"/>
      </w:pPr>
      <w:r>
        <w:t>В случае если заявителем не предоставлены документы, указанные в подпунктах «а», «б», «в» подпункта 2.7.4 настоящего Регламента, Учреждение запрашивает их с использованием единой системы межведомственного электронного взаимодействия, а также вправе запрашивать эти документы в органах государственного надзора (контроля).</w:t>
      </w:r>
    </w:p>
    <w:p w:rsidR="002F6C3A" w:rsidRDefault="0038658C">
      <w:pPr>
        <w:pStyle w:val="1"/>
        <w:numPr>
          <w:ilvl w:val="2"/>
          <w:numId w:val="3"/>
        </w:numPr>
        <w:tabs>
          <w:tab w:val="left" w:pos="1416"/>
        </w:tabs>
        <w:ind w:firstLine="580"/>
        <w:jc w:val="both"/>
      </w:pPr>
      <w:r>
        <w:t>В случае если заявителем выступает орган государственного надзора (контроля), указанный орган предоставляет в Учреждение свое заключение (далее - заключение).</w:t>
      </w:r>
    </w:p>
    <w:p w:rsidR="002F6C3A" w:rsidRDefault="0038658C">
      <w:pPr>
        <w:pStyle w:val="1"/>
        <w:numPr>
          <w:ilvl w:val="2"/>
          <w:numId w:val="3"/>
        </w:numPr>
        <w:tabs>
          <w:tab w:val="left" w:pos="1416"/>
          <w:tab w:val="left" w:pos="8280"/>
        </w:tabs>
        <w:ind w:firstLine="580"/>
        <w:jc w:val="both"/>
      </w:pPr>
      <w:r>
        <w:t>В случае если заявителем выступает председатель комиссии, созданной в соответствии с Постановлением Правительства №1082, он</w:t>
      </w:r>
    </w:p>
    <w:p w:rsidR="002F6C3A" w:rsidRDefault="0038658C">
      <w:pPr>
        <w:pStyle w:val="1"/>
        <w:ind w:firstLine="0"/>
        <w:jc w:val="both"/>
      </w:pPr>
      <w:r>
        <w:t>направляет в Учреждение заключение экспертизы жилого помещения, проведенной в соответствии с Постановлением Правительства № 1082 (далее - заключение экспертизы).</w:t>
      </w:r>
    </w:p>
    <w:p w:rsidR="002F6C3A" w:rsidRDefault="0038658C">
      <w:pPr>
        <w:pStyle w:val="1"/>
        <w:numPr>
          <w:ilvl w:val="2"/>
          <w:numId w:val="3"/>
        </w:numPr>
        <w:tabs>
          <w:tab w:val="left" w:pos="1416"/>
        </w:tabs>
        <w:ind w:firstLine="580"/>
        <w:jc w:val="both"/>
      </w:pPr>
      <w:proofErr w:type="gramStart"/>
      <w:r>
        <w:t>В случае если заявителем выступает комиссия, созданная в соответствии с Постановлением Правительства № 649, она направляет в Учреждение заключение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 для инвалидов жилых помещений</w:t>
      </w:r>
      <w:proofErr w:type="gramEnd"/>
      <w:r>
        <w:t xml:space="preserve"> и общего имущества в многоквартирном доме, </w:t>
      </w:r>
      <w:proofErr w:type="gramStart"/>
      <w:r>
        <w:t>утвержденных</w:t>
      </w:r>
      <w:proofErr w:type="gramEnd"/>
      <w:r>
        <w:t xml:space="preserve"> Постановлением Правительства № 649 (далее - заключение комиссии).</w:t>
      </w:r>
    </w:p>
    <w:p w:rsidR="002F6C3A" w:rsidRDefault="0038658C">
      <w:pPr>
        <w:pStyle w:val="30"/>
        <w:keepNext/>
        <w:keepLines/>
        <w:numPr>
          <w:ilvl w:val="1"/>
          <w:numId w:val="3"/>
        </w:numPr>
        <w:tabs>
          <w:tab w:val="left" w:pos="1420"/>
        </w:tabs>
        <w:jc w:val="both"/>
      </w:pPr>
      <w:bookmarkStart w:id="11" w:name="bookmark24"/>
      <w:r>
        <w:t>Исчерпывающий перечень оснований для отказа в приёме документов, необходимых для предоставления муниципальной услуги.</w:t>
      </w:r>
      <w:bookmarkEnd w:id="11"/>
    </w:p>
    <w:p w:rsidR="002F6C3A" w:rsidRDefault="0038658C">
      <w:pPr>
        <w:pStyle w:val="1"/>
        <w:ind w:firstLine="580"/>
        <w:jc w:val="both"/>
      </w:pPr>
      <w:r>
        <w:t>Основанием для отказа в приёме заявления и документов, необходимых для предоставления муниципальной услуги, является:</w:t>
      </w:r>
    </w:p>
    <w:p w:rsidR="002F6C3A" w:rsidRDefault="0038658C">
      <w:pPr>
        <w:pStyle w:val="1"/>
        <w:numPr>
          <w:ilvl w:val="0"/>
          <w:numId w:val="9"/>
        </w:numPr>
        <w:tabs>
          <w:tab w:val="left" w:pos="823"/>
        </w:tabs>
        <w:ind w:firstLine="580"/>
        <w:jc w:val="both"/>
      </w:pPr>
      <w:r>
        <w:t>невозможность прочтения информации указанной в заявлении;</w:t>
      </w:r>
    </w:p>
    <w:p w:rsidR="002F6C3A" w:rsidRDefault="0038658C">
      <w:pPr>
        <w:pStyle w:val="1"/>
        <w:numPr>
          <w:ilvl w:val="0"/>
          <w:numId w:val="9"/>
        </w:numPr>
        <w:tabs>
          <w:tab w:val="left" w:pos="823"/>
        </w:tabs>
        <w:ind w:firstLine="580"/>
        <w:jc w:val="both"/>
      </w:pPr>
      <w:r>
        <w:lastRenderedPageBreak/>
        <w:t>если заявление содержит вопрос, решение которого не входит в компетенцию Учреждения.</w:t>
      </w:r>
    </w:p>
    <w:p w:rsidR="002F6C3A" w:rsidRDefault="0038658C">
      <w:pPr>
        <w:pStyle w:val="30"/>
        <w:keepNext/>
        <w:keepLines/>
        <w:numPr>
          <w:ilvl w:val="1"/>
          <w:numId w:val="3"/>
        </w:numPr>
        <w:tabs>
          <w:tab w:val="left" w:pos="1420"/>
        </w:tabs>
        <w:jc w:val="both"/>
      </w:pPr>
      <w:bookmarkStart w:id="12" w:name="bookmark26"/>
      <w:r>
        <w:t>Исчерпывающий перечень оснований для приостановления или отказа в предоставлении муниципальной услуги.</w:t>
      </w:r>
      <w:bookmarkEnd w:id="12"/>
    </w:p>
    <w:p w:rsidR="002F6C3A" w:rsidRDefault="0038658C">
      <w:pPr>
        <w:pStyle w:val="1"/>
        <w:numPr>
          <w:ilvl w:val="2"/>
          <w:numId w:val="3"/>
        </w:numPr>
        <w:tabs>
          <w:tab w:val="left" w:pos="1420"/>
        </w:tabs>
        <w:ind w:firstLine="580"/>
        <w:jc w:val="both"/>
      </w:pPr>
      <w:r>
        <w:t>Основанием для приостановления муниципальной услуги является принятие решения о проведении дополнительного обследования. Муниципальная услуга приостанавливается на срок проведения указанного обследования.</w:t>
      </w:r>
    </w:p>
    <w:p w:rsidR="002F6C3A" w:rsidRDefault="0038658C">
      <w:pPr>
        <w:pStyle w:val="1"/>
        <w:numPr>
          <w:ilvl w:val="2"/>
          <w:numId w:val="3"/>
        </w:numPr>
        <w:tabs>
          <w:tab w:val="left" w:pos="1420"/>
        </w:tabs>
        <w:ind w:firstLine="580"/>
        <w:jc w:val="both"/>
      </w:pPr>
      <w:r>
        <w:t>Основаниями для отказа в предоставлении муниципальной услуги являются:</w:t>
      </w:r>
    </w:p>
    <w:p w:rsidR="002F6C3A" w:rsidRDefault="0038658C">
      <w:pPr>
        <w:pStyle w:val="1"/>
        <w:numPr>
          <w:ilvl w:val="3"/>
          <w:numId w:val="3"/>
        </w:numPr>
        <w:tabs>
          <w:tab w:val="left" w:pos="1536"/>
        </w:tabs>
        <w:ind w:firstLine="580"/>
        <w:jc w:val="both"/>
      </w:pPr>
      <w:r>
        <w:t>Из предоставленных документов следует, что заявитель не является лицом, уполномоченным обращаться с просьбой о предоставлении муниципальной услуги.</w:t>
      </w:r>
    </w:p>
    <w:p w:rsidR="002F6C3A" w:rsidRDefault="0038658C">
      <w:pPr>
        <w:pStyle w:val="1"/>
        <w:numPr>
          <w:ilvl w:val="3"/>
          <w:numId w:val="3"/>
        </w:numPr>
        <w:tabs>
          <w:tab w:val="left" w:pos="1536"/>
        </w:tabs>
        <w:ind w:firstLine="580"/>
        <w:jc w:val="both"/>
      </w:pPr>
      <w:r>
        <w:t xml:space="preserve">В случае рассмотрения заявления по признанию помещения жилым помещением - несоответствие помещения требованиям раздела </w:t>
      </w:r>
      <w:r>
        <w:rPr>
          <w:lang w:val="en-US" w:eastAsia="en-US" w:bidi="en-US"/>
        </w:rPr>
        <w:t>II</w:t>
      </w:r>
      <w:r>
        <w:t>положения.</w:t>
      </w:r>
    </w:p>
    <w:p w:rsidR="002F6C3A" w:rsidRDefault="0038658C">
      <w:pPr>
        <w:pStyle w:val="1"/>
        <w:numPr>
          <w:ilvl w:val="3"/>
          <w:numId w:val="3"/>
        </w:numPr>
        <w:tabs>
          <w:tab w:val="left" w:pos="1531"/>
        </w:tabs>
        <w:ind w:firstLine="580"/>
        <w:jc w:val="both"/>
      </w:pPr>
      <w:r>
        <w:t xml:space="preserve">В случае рассмотрения заявления по признанию жилого помещения непригодным для проживания и многоквартирного дома аварийным и подлежащим сносу или реконструкции - отсутствие оснований, предусмотренных разделом </w:t>
      </w:r>
      <w:r>
        <w:rPr>
          <w:lang w:val="en-US" w:eastAsia="en-US" w:bidi="en-US"/>
        </w:rPr>
        <w:t>III</w:t>
      </w:r>
      <w:r>
        <w:t>Положения.</w:t>
      </w:r>
    </w:p>
    <w:p w:rsidR="002F6C3A" w:rsidRDefault="0038658C">
      <w:pPr>
        <w:pStyle w:val="30"/>
        <w:keepNext/>
        <w:keepLines/>
        <w:numPr>
          <w:ilvl w:val="1"/>
          <w:numId w:val="3"/>
        </w:numPr>
        <w:tabs>
          <w:tab w:val="left" w:pos="1420"/>
        </w:tabs>
        <w:jc w:val="both"/>
      </w:pPr>
      <w:bookmarkStart w:id="13" w:name="bookmark28"/>
      <w:r>
        <w:t>Перечень услуг, которые являются необходимыми и обязательными для предоставления муниципальной услуги.</w:t>
      </w:r>
      <w:bookmarkEnd w:id="13"/>
    </w:p>
    <w:p w:rsidR="002F6C3A" w:rsidRDefault="0038658C">
      <w:pPr>
        <w:pStyle w:val="1"/>
        <w:ind w:firstLine="580"/>
        <w:jc w:val="both"/>
      </w:pPr>
      <w:r>
        <w:t>Предоставление других услуг, которые являются необходимыми и обязательными для предоставления муниципальной услуги, не требуется.</w:t>
      </w:r>
    </w:p>
    <w:p w:rsidR="002F6C3A" w:rsidRDefault="0038658C">
      <w:pPr>
        <w:pStyle w:val="1"/>
        <w:numPr>
          <w:ilvl w:val="1"/>
          <w:numId w:val="3"/>
        </w:numPr>
        <w:tabs>
          <w:tab w:val="left" w:pos="1420"/>
        </w:tabs>
        <w:ind w:firstLine="580"/>
        <w:jc w:val="both"/>
      </w:pPr>
      <w:r>
        <w:rPr>
          <w:b/>
          <w:bCs/>
        </w:rPr>
        <w:t>Порядок, размер и основания взимания государственной пошлины или иной платы, взимаемой за предоставление муниципальной услуги.</w:t>
      </w:r>
    </w:p>
    <w:p w:rsidR="002F6C3A" w:rsidRDefault="0038658C">
      <w:pPr>
        <w:pStyle w:val="1"/>
        <w:ind w:firstLine="580"/>
        <w:jc w:val="both"/>
      </w:pPr>
      <w:r>
        <w:t>Взимание платы за предоставление муниципальной услуги нормативными правовыми актами не предусмотрено.</w:t>
      </w:r>
    </w:p>
    <w:p w:rsidR="002F6C3A" w:rsidRDefault="0038658C">
      <w:pPr>
        <w:pStyle w:val="1"/>
        <w:numPr>
          <w:ilvl w:val="1"/>
          <w:numId w:val="3"/>
        </w:numPr>
        <w:tabs>
          <w:tab w:val="left" w:pos="1420"/>
        </w:tabs>
        <w:ind w:firstLine="580"/>
        <w:jc w:val="both"/>
      </w:pPr>
      <w:r>
        <w:rPr>
          <w:b/>
          <w:bCs/>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2F6C3A" w:rsidRDefault="0038658C">
      <w:pPr>
        <w:pStyle w:val="1"/>
        <w:numPr>
          <w:ilvl w:val="2"/>
          <w:numId w:val="3"/>
        </w:numPr>
        <w:tabs>
          <w:tab w:val="left" w:pos="1469"/>
        </w:tabs>
        <w:ind w:firstLine="580"/>
        <w:jc w:val="both"/>
      </w:pPr>
      <w:r>
        <w:t>Максимальное время ожидания в очереди при личной подаче заявления составляет не более 15 минут.</w:t>
      </w:r>
    </w:p>
    <w:p w:rsidR="002F6C3A" w:rsidRDefault="0038658C">
      <w:pPr>
        <w:pStyle w:val="1"/>
        <w:numPr>
          <w:ilvl w:val="2"/>
          <w:numId w:val="3"/>
        </w:numPr>
        <w:tabs>
          <w:tab w:val="left" w:pos="1459"/>
        </w:tabs>
        <w:ind w:firstLine="580"/>
        <w:jc w:val="both"/>
      </w:pPr>
      <w:r>
        <w:t>Предельная продолжительность ожидания в очереди при получении результата предоставления муниципальной услуги не должна превышать 15 минут.</w:t>
      </w:r>
    </w:p>
    <w:p w:rsidR="002F6C3A" w:rsidRDefault="0038658C">
      <w:pPr>
        <w:pStyle w:val="30"/>
        <w:keepNext/>
        <w:keepLines/>
        <w:numPr>
          <w:ilvl w:val="1"/>
          <w:numId w:val="3"/>
        </w:numPr>
        <w:tabs>
          <w:tab w:val="left" w:pos="1421"/>
        </w:tabs>
        <w:jc w:val="both"/>
      </w:pPr>
      <w:bookmarkStart w:id="14" w:name="bookmark30"/>
      <w:r>
        <w:t>Срок и порядок регистрации запроса Заявителя о предоставлении муниципальной услуги.</w:t>
      </w:r>
      <w:bookmarkEnd w:id="14"/>
    </w:p>
    <w:p w:rsidR="002F6C3A" w:rsidRDefault="0038658C">
      <w:pPr>
        <w:pStyle w:val="1"/>
        <w:ind w:firstLine="720"/>
        <w:jc w:val="both"/>
      </w:pPr>
      <w:r>
        <w:t>Срок регистрации заявления о предоставлении муниципальной услуги составляет 1 (один) день с момента его поступления в Учреждение.</w:t>
      </w:r>
    </w:p>
    <w:p w:rsidR="002F6C3A" w:rsidRDefault="0038658C">
      <w:pPr>
        <w:pStyle w:val="1"/>
        <w:numPr>
          <w:ilvl w:val="1"/>
          <w:numId w:val="3"/>
        </w:numPr>
        <w:tabs>
          <w:tab w:val="left" w:pos="1421"/>
        </w:tabs>
        <w:ind w:firstLine="580"/>
        <w:jc w:val="both"/>
      </w:pPr>
      <w:r>
        <w:rPr>
          <w:b/>
          <w:bCs/>
        </w:rPr>
        <w:t>Требования к помещению, в котором предоставляется муниципальная услуга,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2F6C3A" w:rsidRDefault="0038658C">
      <w:pPr>
        <w:pStyle w:val="1"/>
        <w:numPr>
          <w:ilvl w:val="2"/>
          <w:numId w:val="3"/>
        </w:numPr>
        <w:tabs>
          <w:tab w:val="left" w:pos="1450"/>
        </w:tabs>
        <w:ind w:firstLine="580"/>
        <w:jc w:val="both"/>
      </w:pPr>
      <w:r>
        <w:t xml:space="preserve">Места предоставления муниципальной услуги должны обеспечивать свободный доступ заявителя к специалисту Учреждения, ответственному за предоставление муниципальной услуги. Вход в помещение (кабинет) </w:t>
      </w:r>
      <w:r>
        <w:lastRenderedPageBreak/>
        <w:t>оборудуется информационной табличкой, содержащей наименование отдела и номер кабинета.</w:t>
      </w:r>
    </w:p>
    <w:p w:rsidR="002F6C3A" w:rsidRDefault="0038658C">
      <w:pPr>
        <w:pStyle w:val="1"/>
        <w:numPr>
          <w:ilvl w:val="2"/>
          <w:numId w:val="3"/>
        </w:numPr>
        <w:tabs>
          <w:tab w:val="left" w:pos="1450"/>
        </w:tabs>
        <w:ind w:firstLine="580"/>
        <w:jc w:val="both"/>
      </w:pPr>
      <w:r>
        <w:t>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2F6C3A" w:rsidRDefault="0038658C">
      <w:pPr>
        <w:pStyle w:val="1"/>
        <w:numPr>
          <w:ilvl w:val="2"/>
          <w:numId w:val="3"/>
        </w:numPr>
        <w:tabs>
          <w:tab w:val="left" w:pos="1996"/>
          <w:tab w:val="left" w:pos="3618"/>
          <w:tab w:val="left" w:pos="5946"/>
          <w:tab w:val="left" w:pos="7070"/>
        </w:tabs>
        <w:ind w:firstLine="580"/>
        <w:jc w:val="both"/>
      </w:pPr>
      <w:r>
        <w:t>Помещения,</w:t>
      </w:r>
      <w:r>
        <w:tab/>
        <w:t>необходимые</w:t>
      </w:r>
      <w:r>
        <w:tab/>
      </w:r>
      <w:proofErr w:type="gramStart"/>
      <w:r>
        <w:t>для</w:t>
      </w:r>
      <w:proofErr w:type="gramEnd"/>
      <w:r>
        <w:tab/>
        <w:t>непосредственного</w:t>
      </w:r>
    </w:p>
    <w:p w:rsidR="002F6C3A" w:rsidRDefault="0038658C">
      <w:pPr>
        <w:pStyle w:val="1"/>
        <w:ind w:firstLine="0"/>
        <w:jc w:val="both"/>
      </w:pPr>
      <w:r>
        <w:t>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2F6C3A" w:rsidRDefault="0038658C">
      <w:pPr>
        <w:pStyle w:val="1"/>
        <w:ind w:firstLine="580"/>
        <w:jc w:val="both"/>
      </w:pPr>
      <w:r>
        <w:t>Должностные лица, предоставляющие муниципальную услугу, обеспечиваются личными нагрудными идентификационными карточками (</w:t>
      </w:r>
      <w:proofErr w:type="spellStart"/>
      <w:r>
        <w:t>бейджами</w:t>
      </w:r>
      <w:proofErr w:type="spellEnd"/>
      <w: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2F6C3A" w:rsidRDefault="0038658C">
      <w:pPr>
        <w:pStyle w:val="1"/>
        <w:numPr>
          <w:ilvl w:val="2"/>
          <w:numId w:val="3"/>
        </w:numPr>
        <w:tabs>
          <w:tab w:val="left" w:pos="1450"/>
        </w:tabs>
        <w:ind w:firstLine="580"/>
        <w:jc w:val="both"/>
      </w:pPr>
      <w:r>
        <w:t>Помещение должно соответствовать установленным санитарным, противопожарным нормам и правилам.</w:t>
      </w:r>
    </w:p>
    <w:p w:rsidR="002F6C3A" w:rsidRDefault="0038658C">
      <w:pPr>
        <w:pStyle w:val="1"/>
        <w:numPr>
          <w:ilvl w:val="2"/>
          <w:numId w:val="3"/>
        </w:numPr>
        <w:tabs>
          <w:tab w:val="left" w:pos="1446"/>
        </w:tabs>
        <w:ind w:firstLine="580"/>
        <w:jc w:val="both"/>
      </w:pPr>
      <w:r>
        <w:t>В здании, в котором предоставляется муниципальная услуга, создаются условия для прохода инвалидов.</w:t>
      </w:r>
    </w:p>
    <w:p w:rsidR="002F6C3A" w:rsidRDefault="0038658C">
      <w:pPr>
        <w:pStyle w:val="1"/>
        <w:ind w:firstLine="580"/>
        <w:jc w:val="both"/>
      </w:pPr>
      <w: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Глухонемым, инвалидам по зрению и другим лицам с ограниченными возможностями здоровья при необходимости оказывается помощь по передвижению в помещениях.</w:t>
      </w:r>
    </w:p>
    <w:p w:rsidR="002F6C3A" w:rsidRDefault="0038658C">
      <w:pPr>
        <w:pStyle w:val="30"/>
        <w:keepNext/>
        <w:keepLines/>
        <w:numPr>
          <w:ilvl w:val="1"/>
          <w:numId w:val="3"/>
        </w:numPr>
        <w:tabs>
          <w:tab w:val="left" w:pos="1421"/>
        </w:tabs>
        <w:jc w:val="both"/>
      </w:pPr>
      <w:bookmarkStart w:id="15" w:name="bookmark32"/>
      <w:r>
        <w:t>Показатели доступности и качества муниципальной услуги.</w:t>
      </w:r>
      <w:bookmarkEnd w:id="15"/>
    </w:p>
    <w:p w:rsidR="002F6C3A" w:rsidRDefault="0038658C">
      <w:pPr>
        <w:pStyle w:val="1"/>
        <w:numPr>
          <w:ilvl w:val="2"/>
          <w:numId w:val="3"/>
        </w:numPr>
        <w:tabs>
          <w:tab w:val="left" w:pos="1464"/>
        </w:tabs>
        <w:ind w:firstLine="580"/>
        <w:jc w:val="both"/>
      </w:pPr>
      <w:r>
        <w:t>Показатели доступности муниципальной услуги:</w:t>
      </w:r>
    </w:p>
    <w:p w:rsidR="002F6C3A" w:rsidRDefault="0038658C">
      <w:pPr>
        <w:pStyle w:val="1"/>
        <w:numPr>
          <w:ilvl w:val="0"/>
          <w:numId w:val="10"/>
        </w:numPr>
        <w:tabs>
          <w:tab w:val="left" w:pos="1138"/>
        </w:tabs>
        <w:ind w:firstLine="580"/>
        <w:jc w:val="both"/>
      </w:pPr>
      <w:r>
        <w:t>равные права и возможности при получении муниципальной услуги для заявителей;</w:t>
      </w:r>
    </w:p>
    <w:p w:rsidR="002F6C3A" w:rsidRDefault="0038658C">
      <w:pPr>
        <w:pStyle w:val="1"/>
        <w:numPr>
          <w:ilvl w:val="0"/>
          <w:numId w:val="10"/>
        </w:numPr>
        <w:tabs>
          <w:tab w:val="left" w:pos="1138"/>
        </w:tabs>
        <w:ind w:firstLine="580"/>
        <w:jc w:val="both"/>
      </w:pPr>
      <w:r>
        <w:t>общая информированность о порядке и способах получения муниципальной услуги для заявителей (в сети Интернет, по телефону);</w:t>
      </w:r>
    </w:p>
    <w:p w:rsidR="002F6C3A" w:rsidRDefault="0038658C">
      <w:pPr>
        <w:pStyle w:val="1"/>
        <w:numPr>
          <w:ilvl w:val="0"/>
          <w:numId w:val="10"/>
        </w:numPr>
        <w:tabs>
          <w:tab w:val="left" w:pos="1130"/>
        </w:tabs>
        <w:ind w:firstLine="580"/>
        <w:jc w:val="both"/>
      </w:pPr>
      <w:r>
        <w:t>режим работы администрации, Учреждения, обеспечивает возможность подачи заявителем заявления о предоставлении муниципальной услуги в течение рабочего времени;</w:t>
      </w:r>
    </w:p>
    <w:p w:rsidR="002F6C3A" w:rsidRDefault="0038658C">
      <w:pPr>
        <w:pStyle w:val="1"/>
        <w:numPr>
          <w:ilvl w:val="0"/>
          <w:numId w:val="10"/>
        </w:numPr>
        <w:tabs>
          <w:tab w:val="left" w:pos="1718"/>
        </w:tabs>
        <w:spacing w:line="259" w:lineRule="auto"/>
        <w:ind w:firstLine="580"/>
        <w:jc w:val="both"/>
      </w:pPr>
      <w:r>
        <w:t>полнота и достоверность предоставляемой гражданам информации.</w:t>
      </w:r>
    </w:p>
    <w:p w:rsidR="002F6C3A" w:rsidRDefault="0038658C">
      <w:pPr>
        <w:pStyle w:val="1"/>
        <w:numPr>
          <w:ilvl w:val="2"/>
          <w:numId w:val="3"/>
        </w:numPr>
        <w:tabs>
          <w:tab w:val="left" w:pos="1482"/>
        </w:tabs>
        <w:ind w:firstLine="580"/>
        <w:jc w:val="both"/>
      </w:pPr>
      <w:r>
        <w:t>Показатели качества муниципальной услуги:</w:t>
      </w:r>
    </w:p>
    <w:p w:rsidR="002F6C3A" w:rsidRDefault="0038658C">
      <w:pPr>
        <w:pStyle w:val="1"/>
        <w:numPr>
          <w:ilvl w:val="0"/>
          <w:numId w:val="11"/>
        </w:numPr>
        <w:tabs>
          <w:tab w:val="left" w:pos="1130"/>
        </w:tabs>
        <w:ind w:firstLine="580"/>
        <w:jc w:val="both"/>
      </w:pPr>
      <w:r>
        <w:t>выдача заявителю готового результата в установленный срок (своевременность оказания);</w:t>
      </w:r>
    </w:p>
    <w:p w:rsidR="002F6C3A" w:rsidRDefault="0038658C">
      <w:pPr>
        <w:pStyle w:val="1"/>
        <w:numPr>
          <w:ilvl w:val="0"/>
          <w:numId w:val="11"/>
        </w:numPr>
        <w:tabs>
          <w:tab w:val="left" w:pos="1130"/>
        </w:tabs>
        <w:ind w:firstLine="580"/>
        <w:jc w:val="both"/>
      </w:pPr>
      <w:r>
        <w:t>соблюдение требований стандарта предоставления муниципальной услуги;</w:t>
      </w:r>
    </w:p>
    <w:p w:rsidR="002F6C3A" w:rsidRDefault="0038658C">
      <w:pPr>
        <w:pStyle w:val="1"/>
        <w:numPr>
          <w:ilvl w:val="0"/>
          <w:numId w:val="11"/>
        </w:numPr>
        <w:tabs>
          <w:tab w:val="left" w:pos="1130"/>
        </w:tabs>
        <w:ind w:firstLine="580"/>
        <w:jc w:val="both"/>
      </w:pPr>
      <w:r>
        <w:t>удовлетворённость заявителей отношением сотрудников (специалистов) в процессе предоставления муниципальной услуги, готовность оказать эффективную помощь при возникновении трудностей;</w:t>
      </w:r>
    </w:p>
    <w:p w:rsidR="002F6C3A" w:rsidRDefault="0038658C">
      <w:pPr>
        <w:pStyle w:val="1"/>
        <w:numPr>
          <w:ilvl w:val="0"/>
          <w:numId w:val="11"/>
        </w:numPr>
        <w:tabs>
          <w:tab w:val="left" w:pos="1130"/>
        </w:tabs>
        <w:ind w:firstLine="580"/>
        <w:jc w:val="both"/>
      </w:pPr>
      <w:r>
        <w:t>отсутствие жалоб на решения, действия или бездействия специалистов Учреждения, сотрудников администрации;</w:t>
      </w:r>
    </w:p>
    <w:p w:rsidR="002F6C3A" w:rsidRDefault="0038658C">
      <w:pPr>
        <w:pStyle w:val="1"/>
        <w:numPr>
          <w:ilvl w:val="0"/>
          <w:numId w:val="11"/>
        </w:numPr>
        <w:tabs>
          <w:tab w:val="left" w:pos="1130"/>
        </w:tabs>
        <w:ind w:firstLine="580"/>
        <w:jc w:val="both"/>
      </w:pPr>
      <w:r>
        <w:lastRenderedPageBreak/>
        <w:t>полнота и актуальность информации о порядке предоставления муниципальной услуги.</w:t>
      </w:r>
    </w:p>
    <w:p w:rsidR="002F6C3A" w:rsidRDefault="0038658C">
      <w:pPr>
        <w:pStyle w:val="30"/>
        <w:keepNext/>
        <w:keepLines/>
        <w:numPr>
          <w:ilvl w:val="1"/>
          <w:numId w:val="3"/>
        </w:numPr>
        <w:tabs>
          <w:tab w:val="left" w:pos="1427"/>
        </w:tabs>
        <w:jc w:val="both"/>
      </w:pPr>
      <w:bookmarkStart w:id="16" w:name="bookmark34"/>
      <w:r>
        <w:t>Иные требования к предоставлению муниципальной услуги.</w:t>
      </w:r>
      <w:bookmarkEnd w:id="16"/>
    </w:p>
    <w:p w:rsidR="002F6C3A" w:rsidRDefault="0038658C">
      <w:pPr>
        <w:pStyle w:val="1"/>
        <w:numPr>
          <w:ilvl w:val="2"/>
          <w:numId w:val="3"/>
        </w:numPr>
        <w:tabs>
          <w:tab w:val="left" w:pos="1482"/>
          <w:tab w:val="left" w:pos="3321"/>
          <w:tab w:val="left" w:pos="5918"/>
          <w:tab w:val="left" w:pos="8102"/>
        </w:tabs>
        <w:ind w:firstLine="580"/>
        <w:jc w:val="both"/>
      </w:pPr>
      <w:r>
        <w:t>Заявителю</w:t>
      </w:r>
      <w:r>
        <w:tab/>
        <w:t>предоставляется</w:t>
      </w:r>
      <w:r>
        <w:tab/>
        <w:t>возможность</w:t>
      </w:r>
      <w:r>
        <w:tab/>
        <w:t>получения</w:t>
      </w:r>
    </w:p>
    <w:p w:rsidR="002F6C3A" w:rsidRDefault="0038658C">
      <w:pPr>
        <w:pStyle w:val="1"/>
        <w:ind w:firstLine="0"/>
        <w:jc w:val="both"/>
      </w:pPr>
      <w:r>
        <w:t>муниципальной услуг по принципу «одного окна», в соответствии с которым предоставление муниципальной услуги осуществляется после однократного обращения заявителя в МФЦ с соответствующим запросом,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 заключенным в установленном порядке.</w:t>
      </w:r>
    </w:p>
    <w:p w:rsidR="002F6C3A" w:rsidRDefault="0038658C">
      <w:pPr>
        <w:pStyle w:val="1"/>
        <w:ind w:firstLine="580"/>
        <w:jc w:val="both"/>
      </w:pPr>
      <w:r>
        <w:t>Организация предоставления муниципальной услуги на базе МФЦ осуществляется при наличии соглашения о взаимодействии, заключенного в установленном порядке, с момента вступления его в силу.</w:t>
      </w:r>
    </w:p>
    <w:p w:rsidR="002F6C3A" w:rsidRDefault="0038658C">
      <w:pPr>
        <w:pStyle w:val="1"/>
        <w:ind w:firstLine="580"/>
        <w:jc w:val="both"/>
      </w:pPr>
      <w:r>
        <w:t>Предоставление муниципальной услуги по принципу «одного окна» на базе МФЦ и в электронной форме регулируется Федеральным законом «Об организации предоставления государственных и муниципальных услуг» от 27.07.2010 № 210-ФЗ.</w:t>
      </w:r>
    </w:p>
    <w:p w:rsidR="002F6C3A" w:rsidRDefault="0038658C">
      <w:pPr>
        <w:pStyle w:val="1"/>
        <w:numPr>
          <w:ilvl w:val="2"/>
          <w:numId w:val="3"/>
        </w:numPr>
        <w:tabs>
          <w:tab w:val="left" w:pos="1473"/>
        </w:tabs>
        <w:ind w:firstLine="580"/>
        <w:jc w:val="both"/>
      </w:pPr>
      <w:r>
        <w:t>Учреждением предусмотрено предоставление муниципальной услуги в электронной форме с использованием Портала государственных и муниципальных услуг.</w:t>
      </w:r>
    </w:p>
    <w:p w:rsidR="002F6C3A" w:rsidRDefault="0038658C">
      <w:pPr>
        <w:pStyle w:val="1"/>
        <w:ind w:firstLine="580"/>
        <w:jc w:val="both"/>
      </w:pPr>
      <w:r>
        <w:t>Муниципальная услуга в электронной форме предоставляется только заявителям, зарегистрированным на Едином портале.</w:t>
      </w:r>
    </w:p>
    <w:p w:rsidR="002F6C3A" w:rsidRDefault="0038658C">
      <w:pPr>
        <w:pStyle w:val="1"/>
        <w:ind w:firstLine="580"/>
        <w:jc w:val="both"/>
      </w:pPr>
      <w:r>
        <w:t>Подача заявления и прилагаемых к нему документов осуществляется заявителем в соответствии с требованиями абзаца второго подпункта 2.7.2 настоящего Регламента.</w:t>
      </w:r>
    </w:p>
    <w:p w:rsidR="002F6C3A" w:rsidRDefault="0038658C" w:rsidP="00C202EA">
      <w:pPr>
        <w:pStyle w:val="1"/>
        <w:tabs>
          <w:tab w:val="left" w:pos="7445"/>
          <w:tab w:val="left" w:pos="7930"/>
        </w:tabs>
        <w:ind w:firstLine="720"/>
        <w:jc w:val="both"/>
      </w:pPr>
      <w:r>
        <w:t>Скан-копия либо электронный образ документа, являющийся результатом предоставления муниципальной услуги, подписанный усиленной квалифицированной электронной подписью руководителя ОМСУ в соответствии с Федеральным законом от 06.04.2011№63-ФЗ «Обэлектронной подписи», направляется заявителю в личный кабинет на Едином портале.</w:t>
      </w:r>
    </w:p>
    <w:p w:rsidR="002F6C3A" w:rsidRDefault="0038658C">
      <w:pPr>
        <w:pStyle w:val="1"/>
        <w:ind w:firstLine="720"/>
        <w:jc w:val="both"/>
      </w:pPr>
      <w:r>
        <w:t xml:space="preserve">При направлении результата предоставления муниципальной услуги в электронной форме в личный кабинет заявителя допускается архивирование файлов в форматы </w:t>
      </w:r>
      <w:r>
        <w:rPr>
          <w:lang w:val="en-US" w:eastAsia="en-US" w:bidi="en-US"/>
        </w:rPr>
        <w:t>zip</w:t>
      </w:r>
      <w:r w:rsidRPr="001C0C42">
        <w:rPr>
          <w:lang w:eastAsia="en-US" w:bidi="en-US"/>
        </w:rPr>
        <w:t xml:space="preserve">, </w:t>
      </w:r>
      <w:proofErr w:type="spellStart"/>
      <w:r>
        <w:rPr>
          <w:lang w:val="en-US" w:eastAsia="en-US" w:bidi="en-US"/>
        </w:rPr>
        <w:t>rar</w:t>
      </w:r>
      <w:proofErr w:type="spellEnd"/>
      <w:r w:rsidRPr="001C0C42">
        <w:rPr>
          <w:lang w:eastAsia="en-US" w:bidi="en-US"/>
        </w:rPr>
        <w:t>.</w:t>
      </w:r>
    </w:p>
    <w:p w:rsidR="002F6C3A" w:rsidRDefault="0038658C">
      <w:pPr>
        <w:pStyle w:val="1"/>
        <w:ind w:firstLine="720"/>
        <w:jc w:val="both"/>
      </w:pPr>
      <w:r>
        <w:t>Общий размер файлов, направляемых в личный кабинет заявителя, не должен превышать 5 мегабайт.</w:t>
      </w:r>
    </w:p>
    <w:p w:rsidR="002F6C3A" w:rsidRDefault="0038658C">
      <w:pPr>
        <w:pStyle w:val="1"/>
        <w:spacing w:after="320"/>
        <w:ind w:firstLine="720"/>
        <w:jc w:val="both"/>
      </w:pPr>
      <w:r>
        <w:t>Получение результата предоставления муниципальной услуги в электронной форме не лишает заявителя права получить указанный результат на бумажном носителе.</w:t>
      </w:r>
    </w:p>
    <w:p w:rsidR="002F6C3A" w:rsidRDefault="0038658C">
      <w:pPr>
        <w:pStyle w:val="1"/>
        <w:numPr>
          <w:ilvl w:val="0"/>
          <w:numId w:val="12"/>
        </w:numPr>
        <w:tabs>
          <w:tab w:val="left" w:pos="1243"/>
        </w:tabs>
        <w:spacing w:after="320"/>
        <w:ind w:firstLine="0"/>
        <w:jc w:val="center"/>
      </w:pPr>
      <w:r>
        <w:rPr>
          <w:b/>
          <w:bCs/>
        </w:rPr>
        <w:t>СОСТАВ, ПОСЛЕДОВАТЕЛЬНОСТЬ И СРОКИ</w:t>
      </w:r>
      <w:r>
        <w:rPr>
          <w:b/>
          <w:bCs/>
        </w:rPr>
        <w:br/>
        <w:t>ВЫПОЛНЕНИЯ АДМИНИСТРАТИВНЫХ ПРОЦЕДУР,</w:t>
      </w:r>
      <w:r>
        <w:rPr>
          <w:b/>
          <w:bCs/>
        </w:rPr>
        <w:br/>
        <w:t>ТРЕБОВАНИЯ К ПОРЯДКУ ИХ ВЫПОЛНЕНИЯ</w:t>
      </w:r>
    </w:p>
    <w:p w:rsidR="002F6C3A" w:rsidRDefault="0038658C">
      <w:pPr>
        <w:pStyle w:val="30"/>
        <w:keepNext/>
        <w:keepLines/>
        <w:numPr>
          <w:ilvl w:val="1"/>
          <w:numId w:val="13"/>
        </w:numPr>
        <w:tabs>
          <w:tab w:val="left" w:pos="706"/>
        </w:tabs>
        <w:ind w:firstLine="0"/>
        <w:jc w:val="both"/>
      </w:pPr>
      <w:bookmarkStart w:id="17" w:name="bookmark36"/>
      <w:r>
        <w:t>Предоставление муниципальной услуги включает следующие административные процедуры:</w:t>
      </w:r>
      <w:bookmarkEnd w:id="17"/>
    </w:p>
    <w:p w:rsidR="002F6C3A" w:rsidRDefault="0038658C">
      <w:pPr>
        <w:pStyle w:val="1"/>
        <w:numPr>
          <w:ilvl w:val="2"/>
          <w:numId w:val="13"/>
        </w:numPr>
        <w:tabs>
          <w:tab w:val="left" w:pos="1419"/>
        </w:tabs>
        <w:ind w:firstLine="580"/>
        <w:jc w:val="both"/>
      </w:pPr>
      <w:r>
        <w:t xml:space="preserve">Прием, проверка, регистрация заявления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и </w:t>
      </w:r>
      <w:r>
        <w:lastRenderedPageBreak/>
        <w:t>прилагаемых к нему документов, заключения, заключения экспертизы, заключения комиссии.</w:t>
      </w:r>
    </w:p>
    <w:p w:rsidR="002F6C3A" w:rsidRDefault="0038658C">
      <w:pPr>
        <w:pStyle w:val="1"/>
        <w:numPr>
          <w:ilvl w:val="2"/>
          <w:numId w:val="13"/>
        </w:numPr>
        <w:tabs>
          <w:tab w:val="left" w:pos="1419"/>
        </w:tabs>
        <w:ind w:firstLine="580"/>
        <w:jc w:val="both"/>
      </w:pPr>
      <w:r>
        <w:t>Рассмотрение заявления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и прилагаемых к нему документов, заключения, заключения экспертизы, заключения комиссии, принятие решения о предоставлении муниципальной услуги либо решения об отказе в предоставлении муниципальной услуги.</w:t>
      </w:r>
    </w:p>
    <w:p w:rsidR="002F6C3A" w:rsidRDefault="0038658C">
      <w:pPr>
        <w:pStyle w:val="1"/>
        <w:numPr>
          <w:ilvl w:val="2"/>
          <w:numId w:val="13"/>
        </w:numPr>
        <w:tabs>
          <w:tab w:val="left" w:pos="1998"/>
          <w:tab w:val="left" w:pos="3642"/>
          <w:tab w:val="left" w:pos="5634"/>
          <w:tab w:val="left" w:pos="7886"/>
        </w:tabs>
        <w:ind w:firstLine="580"/>
        <w:jc w:val="both"/>
      </w:pPr>
      <w:r>
        <w:t>Направление</w:t>
      </w:r>
      <w:r>
        <w:tab/>
        <w:t>документа,</w:t>
      </w:r>
      <w:r>
        <w:tab/>
        <w:t>являющегося</w:t>
      </w:r>
      <w:r>
        <w:tab/>
        <w:t>результатом</w:t>
      </w:r>
    </w:p>
    <w:p w:rsidR="002F6C3A" w:rsidRDefault="0038658C">
      <w:pPr>
        <w:pStyle w:val="1"/>
        <w:ind w:firstLine="0"/>
        <w:jc w:val="both"/>
      </w:pPr>
      <w:r>
        <w:t>предоставления муниципальной услуги.</w:t>
      </w:r>
    </w:p>
    <w:p w:rsidR="002F6C3A" w:rsidRDefault="0038658C">
      <w:pPr>
        <w:pStyle w:val="1"/>
        <w:ind w:firstLine="580"/>
        <w:jc w:val="both"/>
      </w:pPr>
      <w:r>
        <w:t>Блок-схема осуществления административных процедур при предоставлении муниципальной услуги приведена в приложении № 2 к настоящему Регламенту.</w:t>
      </w:r>
    </w:p>
    <w:p w:rsidR="002F6C3A" w:rsidRDefault="0038658C">
      <w:pPr>
        <w:pStyle w:val="1"/>
        <w:numPr>
          <w:ilvl w:val="1"/>
          <w:numId w:val="13"/>
        </w:numPr>
        <w:tabs>
          <w:tab w:val="left" w:pos="706"/>
        </w:tabs>
        <w:ind w:firstLine="0"/>
        <w:jc w:val="both"/>
      </w:pPr>
      <w:r>
        <w:rPr>
          <w:b/>
          <w:bCs/>
        </w:rPr>
        <w:t>Прием, проверка, регистрация заявления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и прилагаемых к нему документов, заключения, заключения экспертизы.</w:t>
      </w:r>
    </w:p>
    <w:p w:rsidR="002F6C3A" w:rsidRDefault="0038658C">
      <w:pPr>
        <w:pStyle w:val="1"/>
        <w:numPr>
          <w:ilvl w:val="2"/>
          <w:numId w:val="13"/>
        </w:numPr>
        <w:tabs>
          <w:tab w:val="left" w:pos="1419"/>
        </w:tabs>
        <w:ind w:firstLine="580"/>
        <w:jc w:val="both"/>
      </w:pPr>
      <w:r>
        <w:t>Основанием для начала данной административной процедуры является поступление в Учреждение от заявителя</w:t>
      </w:r>
      <w:hyperlink r:id="rId8" w:history="1">
        <w:r>
          <w:t xml:space="preserve"> заявления</w:t>
        </w:r>
      </w:hyperlink>
      <w:r>
        <w:t xml:space="preserve"> и прилагаемых к нему документов, заключения, заключения экспертизы, заключения комиссии.</w:t>
      </w:r>
    </w:p>
    <w:p w:rsidR="002F6C3A" w:rsidRDefault="0038658C">
      <w:pPr>
        <w:pStyle w:val="1"/>
        <w:numPr>
          <w:ilvl w:val="2"/>
          <w:numId w:val="13"/>
        </w:numPr>
        <w:tabs>
          <w:tab w:val="left" w:pos="1998"/>
        </w:tabs>
        <w:ind w:firstLine="580"/>
        <w:jc w:val="both"/>
      </w:pPr>
      <w:r>
        <w:t>Специалисты Учреждения осуществляют:</w:t>
      </w:r>
    </w:p>
    <w:p w:rsidR="002F6C3A" w:rsidRDefault="0038658C">
      <w:pPr>
        <w:pStyle w:val="1"/>
        <w:numPr>
          <w:ilvl w:val="0"/>
          <w:numId w:val="14"/>
        </w:numPr>
        <w:tabs>
          <w:tab w:val="left" w:pos="1419"/>
        </w:tabs>
        <w:ind w:firstLine="580"/>
        <w:jc w:val="both"/>
      </w:pPr>
      <w:r>
        <w:t>прием заявления и проверку документов заявителя на соответствие заявления и предоставленных документов требованиям подпунктов 2.7.1 и 2.7.3 настоящего Регламента, заключения, заключения экспертизы, заключения комиссии;</w:t>
      </w:r>
    </w:p>
    <w:p w:rsidR="002F6C3A" w:rsidRDefault="0038658C">
      <w:pPr>
        <w:pStyle w:val="1"/>
        <w:numPr>
          <w:ilvl w:val="0"/>
          <w:numId w:val="14"/>
        </w:numPr>
        <w:tabs>
          <w:tab w:val="left" w:pos="1419"/>
        </w:tabs>
        <w:ind w:firstLine="580"/>
        <w:jc w:val="both"/>
      </w:pPr>
      <w:r>
        <w:t>регистрацию принятого заявления и прилагаемых к нему документов, заключения, заключения экспертизы, заключения комиссии.</w:t>
      </w:r>
    </w:p>
    <w:p w:rsidR="002F6C3A" w:rsidRDefault="0038658C">
      <w:pPr>
        <w:pStyle w:val="1"/>
        <w:numPr>
          <w:ilvl w:val="2"/>
          <w:numId w:val="13"/>
        </w:numPr>
        <w:tabs>
          <w:tab w:val="left" w:pos="1419"/>
        </w:tabs>
        <w:ind w:firstLine="580"/>
        <w:jc w:val="both"/>
      </w:pPr>
      <w:r>
        <w:t>Максимальный срок данного административного действия составляет 1 (один) день с момента поступления заявления, заключения, заключения экспертизы, заключения комиссии в Учреждение.</w:t>
      </w:r>
    </w:p>
    <w:p w:rsidR="002F6C3A" w:rsidRDefault="0038658C">
      <w:pPr>
        <w:pStyle w:val="1"/>
        <w:numPr>
          <w:ilvl w:val="2"/>
          <w:numId w:val="13"/>
        </w:numPr>
        <w:tabs>
          <w:tab w:val="left" w:pos="1424"/>
        </w:tabs>
        <w:ind w:firstLine="580"/>
        <w:jc w:val="both"/>
      </w:pPr>
      <w:r>
        <w:t>Критерием принятия решения является соответствие предоставленных заявления и документов требованиям настоящего Регламента.</w:t>
      </w:r>
    </w:p>
    <w:p w:rsidR="002F6C3A" w:rsidRDefault="0038658C">
      <w:pPr>
        <w:pStyle w:val="1"/>
        <w:numPr>
          <w:ilvl w:val="2"/>
          <w:numId w:val="13"/>
        </w:numPr>
        <w:tabs>
          <w:tab w:val="left" w:pos="1424"/>
        </w:tabs>
        <w:ind w:firstLine="580"/>
        <w:jc w:val="both"/>
      </w:pPr>
      <w:r>
        <w:t>Результатом данной административной процедуры является регистрация заявления, заключения, заключения экспертизы, заключения комиссии в журнале регистрации заявлений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F6C3A" w:rsidRDefault="0038658C">
      <w:pPr>
        <w:pStyle w:val="1"/>
        <w:numPr>
          <w:ilvl w:val="2"/>
          <w:numId w:val="13"/>
        </w:numPr>
        <w:tabs>
          <w:tab w:val="left" w:pos="2001"/>
        </w:tabs>
        <w:ind w:firstLine="580"/>
        <w:jc w:val="both"/>
      </w:pPr>
      <w:r>
        <w:t>Способ фиксации - бумажный носитель.</w:t>
      </w:r>
    </w:p>
    <w:p w:rsidR="002F6C3A" w:rsidRDefault="0038658C">
      <w:pPr>
        <w:pStyle w:val="1"/>
        <w:numPr>
          <w:ilvl w:val="1"/>
          <w:numId w:val="13"/>
        </w:numPr>
        <w:tabs>
          <w:tab w:val="left" w:pos="706"/>
        </w:tabs>
        <w:ind w:firstLine="0"/>
        <w:jc w:val="both"/>
      </w:pPr>
      <w:r>
        <w:rPr>
          <w:b/>
          <w:bCs/>
        </w:rPr>
        <w:t>Рассмотрение заявления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и прилагаемых к нему документов, заключения, заключения экспертизы, заключения комиссии, принятие решения о предоставлении муниципальной услуги либо решения об отказе в предоставлении муниципальной услуги.</w:t>
      </w:r>
    </w:p>
    <w:p w:rsidR="002F6C3A" w:rsidRDefault="0038658C">
      <w:pPr>
        <w:pStyle w:val="1"/>
        <w:numPr>
          <w:ilvl w:val="2"/>
          <w:numId w:val="13"/>
        </w:numPr>
        <w:tabs>
          <w:tab w:val="left" w:pos="1424"/>
        </w:tabs>
        <w:ind w:firstLine="580"/>
        <w:jc w:val="both"/>
      </w:pPr>
      <w:r>
        <w:t xml:space="preserve">Основанием для начала данной административной процедуры является зарегистрированное заявление, заключение, заключение экспертизы, </w:t>
      </w:r>
      <w:r>
        <w:lastRenderedPageBreak/>
        <w:t>заключение комиссии в журнале регистрации заявлений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2F6C3A" w:rsidRDefault="0038658C" w:rsidP="00C202EA">
      <w:pPr>
        <w:pStyle w:val="1"/>
        <w:numPr>
          <w:ilvl w:val="2"/>
          <w:numId w:val="13"/>
        </w:numPr>
        <w:tabs>
          <w:tab w:val="left" w:pos="1424"/>
          <w:tab w:val="left" w:pos="4248"/>
          <w:tab w:val="left" w:pos="4992"/>
        </w:tabs>
        <w:ind w:firstLine="0"/>
        <w:jc w:val="both"/>
      </w:pPr>
      <w:r>
        <w:t>В случае если заявителем не предоставлены документы, указанные в подпунктах «а»,«б»,«в» подпункта 2.7.4 настоящегоРегламента, Учреждение запрашивает их с использованием единой системы межведомственного электронного взаимодействия в течение 3 рабочих дней со дня регистрации заявления, заключения, заключения экспертизы, заключения комиссии, в том числе в органах государственного надзора (контроля).</w:t>
      </w:r>
    </w:p>
    <w:p w:rsidR="002F6C3A" w:rsidRDefault="0038658C">
      <w:pPr>
        <w:pStyle w:val="1"/>
        <w:ind w:firstLine="380"/>
        <w:jc w:val="both"/>
      </w:pPr>
      <w:r>
        <w:t>Срок подготовки и направления ответа на указанный запрос, необходимого для предоставления муниципальной услуги, не может превышать 15 (пятнадцати) дней со дня направления такого запроса.</w:t>
      </w:r>
    </w:p>
    <w:p w:rsidR="002F6C3A" w:rsidRDefault="0038658C">
      <w:pPr>
        <w:pStyle w:val="1"/>
        <w:numPr>
          <w:ilvl w:val="2"/>
          <w:numId w:val="13"/>
        </w:numPr>
        <w:tabs>
          <w:tab w:val="left" w:pos="1424"/>
        </w:tabs>
        <w:ind w:firstLine="580"/>
        <w:jc w:val="both"/>
      </w:pPr>
      <w:r>
        <w:t xml:space="preserve">Специалист Учреждения не позднее чем через 24 дня со дня подачи заявления, заключения, заключения экспертизы, заключения комиссии передает документы на рассмотрение межведомственной комиссии (далее - комиссия), созданной при администрации Кольчугинского </w:t>
      </w:r>
      <w:r w:rsidR="00DE61DF">
        <w:t>муниципального округа</w:t>
      </w:r>
      <w:r>
        <w:t xml:space="preserve"> в соответствии с Положением.</w:t>
      </w:r>
    </w:p>
    <w:p w:rsidR="002F6C3A" w:rsidRDefault="0038658C">
      <w:pPr>
        <w:pStyle w:val="1"/>
        <w:numPr>
          <w:ilvl w:val="2"/>
          <w:numId w:val="13"/>
        </w:numPr>
        <w:tabs>
          <w:tab w:val="left" w:pos="1424"/>
        </w:tabs>
        <w:ind w:firstLine="580"/>
        <w:jc w:val="both"/>
      </w:pPr>
      <w:proofErr w:type="gramStart"/>
      <w:r>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специалист Учреждения не </w:t>
      </w:r>
      <w:r w:rsidR="00C202EA">
        <w:t>позднее,</w:t>
      </w:r>
      <w:r>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w:t>
      </w:r>
      <w:proofErr w:type="gramEnd"/>
      <w:r>
        <w:t xml:space="preserve">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t>разместить</w:t>
      </w:r>
      <w:proofErr w:type="gramEnd"/>
      <w: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2F6C3A" w:rsidRDefault="0038658C">
      <w:pPr>
        <w:pStyle w:val="1"/>
        <w:ind w:firstLine="580"/>
        <w:jc w:val="both"/>
      </w:pPr>
      <w:proofErr w:type="gramStart"/>
      <w: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комиссии направляют в Учреждение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2F6C3A" w:rsidRDefault="0038658C">
      <w:pPr>
        <w:pStyle w:val="1"/>
        <w:ind w:firstLine="580"/>
        <w:jc w:val="both"/>
      </w:pPr>
      <w:r>
        <w:t>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rsidR="002F6C3A" w:rsidRDefault="0038658C">
      <w:pPr>
        <w:pStyle w:val="1"/>
        <w:numPr>
          <w:ilvl w:val="2"/>
          <w:numId w:val="13"/>
        </w:numPr>
        <w:tabs>
          <w:tab w:val="left" w:pos="1421"/>
        </w:tabs>
        <w:ind w:firstLine="580"/>
        <w:jc w:val="both"/>
      </w:pPr>
      <w:r>
        <w:t xml:space="preserve">Собственник жилого помещения (уполномоченное им лицо), привлекается к работе в комиссии с правом совещательного голоса и подлежит уведомлению о времени и месте заседания комиссии в порядке, установленном постановлением администрации Кольчугинского </w:t>
      </w:r>
      <w:r w:rsidR="00D04784">
        <w:t>муниципального округа</w:t>
      </w:r>
      <w:r>
        <w:t>.</w:t>
      </w:r>
    </w:p>
    <w:p w:rsidR="002F6C3A" w:rsidRDefault="0038658C">
      <w:pPr>
        <w:pStyle w:val="1"/>
        <w:numPr>
          <w:ilvl w:val="2"/>
          <w:numId w:val="13"/>
        </w:numPr>
        <w:tabs>
          <w:tab w:val="left" w:pos="1421"/>
        </w:tabs>
        <w:ind w:firstLine="580"/>
        <w:jc w:val="both"/>
      </w:pPr>
      <w:r>
        <w:t>Комиссия проводит оценку соответствия помещений установленным Положением требованиям и включает в себя:</w:t>
      </w:r>
    </w:p>
    <w:p w:rsidR="002F6C3A" w:rsidRDefault="0038658C">
      <w:pPr>
        <w:pStyle w:val="1"/>
        <w:numPr>
          <w:ilvl w:val="3"/>
          <w:numId w:val="13"/>
        </w:numPr>
        <w:tabs>
          <w:tab w:val="left" w:pos="1527"/>
        </w:tabs>
        <w:ind w:firstLine="580"/>
        <w:jc w:val="both"/>
      </w:pPr>
      <w:proofErr w:type="gramStart"/>
      <w:r>
        <w:t>Рассмотрение заявления, заключения, заключения экспертизы, заключения комиссии и прилагаемым к ним документов.</w:t>
      </w:r>
      <w:proofErr w:type="gramEnd"/>
    </w:p>
    <w:p w:rsidR="002F6C3A" w:rsidRDefault="0038658C">
      <w:pPr>
        <w:pStyle w:val="1"/>
        <w:numPr>
          <w:ilvl w:val="3"/>
          <w:numId w:val="13"/>
        </w:numPr>
        <w:tabs>
          <w:tab w:val="left" w:pos="1527"/>
        </w:tabs>
        <w:ind w:firstLine="580"/>
        <w:jc w:val="both"/>
      </w:pPr>
      <w:proofErr w:type="gramStart"/>
      <w:r>
        <w:lastRenderedPageBreak/>
        <w:t>Определение перечня дополнительных документов (заключения (акты) соответствующих органов государственного надзора (контроля), заключение юридического лица, являющегося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 (далее специализированная организация), по результатам обследования элементов ограждающих и несущих конструкций жилого помещения), необходимых для принятия решения опризнании</w:t>
      </w:r>
      <w:proofErr w:type="gramEnd"/>
      <w:r>
        <w:t xml:space="preserve"> жилого помещения соответствующим (не соответствующим) установленным в Положении требованиям.</w:t>
      </w:r>
    </w:p>
    <w:p w:rsidR="002F6C3A" w:rsidRDefault="0038658C">
      <w:pPr>
        <w:pStyle w:val="1"/>
        <w:numPr>
          <w:ilvl w:val="3"/>
          <w:numId w:val="13"/>
        </w:numPr>
        <w:tabs>
          <w:tab w:val="left" w:pos="1532"/>
        </w:tabs>
        <w:ind w:firstLine="580"/>
        <w:jc w:val="both"/>
      </w:pPr>
      <w:r>
        <w:t>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2F6C3A" w:rsidRDefault="0038658C">
      <w:pPr>
        <w:pStyle w:val="1"/>
        <w:numPr>
          <w:ilvl w:val="3"/>
          <w:numId w:val="13"/>
        </w:numPr>
        <w:tabs>
          <w:tab w:val="left" w:pos="1527"/>
        </w:tabs>
        <w:ind w:firstLine="580"/>
        <w:jc w:val="both"/>
      </w:pPr>
      <w:r>
        <w:t>Составление акта обследования помещения (в случае принятия комиссией решения о необходимости проведения обследования) в 3 экземплярах по форме согласно приложению № 3 к настоящему Регламенту.</w:t>
      </w:r>
    </w:p>
    <w:p w:rsidR="002F6C3A" w:rsidRDefault="0038658C">
      <w:pPr>
        <w:pStyle w:val="1"/>
        <w:numPr>
          <w:ilvl w:val="2"/>
          <w:numId w:val="13"/>
        </w:numPr>
        <w:tabs>
          <w:tab w:val="left" w:pos="2006"/>
        </w:tabs>
        <w:ind w:firstLine="580"/>
        <w:jc w:val="both"/>
      </w:pPr>
      <w:r>
        <w:t>Комиссия принимает решение:</w:t>
      </w:r>
    </w:p>
    <w:p w:rsidR="002F6C3A" w:rsidRDefault="0038658C">
      <w:pPr>
        <w:pStyle w:val="1"/>
        <w:numPr>
          <w:ilvl w:val="3"/>
          <w:numId w:val="13"/>
        </w:numPr>
        <w:tabs>
          <w:tab w:val="left" w:pos="1527"/>
        </w:tabs>
        <w:ind w:firstLine="580"/>
        <w:jc w:val="both"/>
      </w:pPr>
      <w:proofErr w:type="gramStart"/>
      <w:r>
        <w:t>Указанное в подпункте 2.4 настоящего Регламента в виде заключения по форме согласно приложению № 4 к настоящему Регламенту в течение 30 дней с даты регистрации заявления</w:t>
      </w:r>
      <w:r w:rsidR="006A5FC6">
        <w:t xml:space="preserve">, </w:t>
      </w:r>
      <w:r>
        <w:t>заключения экспертизы, заключения комиссии.</w:t>
      </w:r>
      <w:proofErr w:type="gramEnd"/>
    </w:p>
    <w:p w:rsidR="002F6C3A" w:rsidRDefault="0038658C">
      <w:pPr>
        <w:pStyle w:val="1"/>
        <w:numPr>
          <w:ilvl w:val="3"/>
          <w:numId w:val="13"/>
        </w:numPr>
        <w:tabs>
          <w:tab w:val="left" w:pos="1527"/>
        </w:tabs>
        <w:ind w:firstLine="580"/>
        <w:jc w:val="both"/>
      </w:pPr>
      <w:r>
        <w:t>О проведении дополнительного обследования оцениваемого помещения, результаты которого приобщаются к документам, ранее представленным на рассмотрение комиссии, о чем заявитель информируется не позднее 1 рабочего дня с момента принятия такого решения. Дополнительное обследование назначается на срок, не превышающий 6 месяцев со дня заседания комиссии. На время проведения дополнительного обследования оцениваемого помещения предоставление муниципальной услуги приостанавливается. Комиссия обязана принять решение по существу не позднее 10 рабочих дней с момента получения результатов обследования.</w:t>
      </w:r>
    </w:p>
    <w:p w:rsidR="002F6C3A" w:rsidRDefault="0038658C">
      <w:pPr>
        <w:pStyle w:val="1"/>
        <w:numPr>
          <w:ilvl w:val="3"/>
          <w:numId w:val="13"/>
        </w:numPr>
        <w:tabs>
          <w:tab w:val="left" w:pos="1532"/>
        </w:tabs>
        <w:ind w:firstLine="580"/>
        <w:jc w:val="both"/>
      </w:pPr>
      <w:r>
        <w:t xml:space="preserve">О возвращении без рассмотрения заявление и соответствующих документов в течение 15 дней со дня истечения срока - 30 дней </w:t>
      </w:r>
      <w:proofErr w:type="gramStart"/>
      <w:r>
        <w:t>с даты</w:t>
      </w:r>
      <w:proofErr w:type="gramEnd"/>
      <w:r>
        <w:t xml:space="preserve"> его регистрации.</w:t>
      </w:r>
    </w:p>
    <w:p w:rsidR="002F6C3A" w:rsidRDefault="0038658C">
      <w:pPr>
        <w:pStyle w:val="1"/>
        <w:numPr>
          <w:ilvl w:val="2"/>
          <w:numId w:val="13"/>
        </w:numPr>
        <w:tabs>
          <w:tab w:val="left" w:pos="1423"/>
        </w:tabs>
        <w:ind w:firstLine="580"/>
        <w:jc w:val="both"/>
      </w:pPr>
      <w:r>
        <w:t>Критериями принятия решения является отсутствие или наличие оснований, указанных в подпункте 2.9.2 настоящего Регламента.</w:t>
      </w:r>
    </w:p>
    <w:p w:rsidR="002F6C3A" w:rsidRDefault="0038658C">
      <w:pPr>
        <w:pStyle w:val="1"/>
        <w:numPr>
          <w:ilvl w:val="2"/>
          <w:numId w:val="13"/>
        </w:numPr>
        <w:tabs>
          <w:tab w:val="left" w:pos="1423"/>
        </w:tabs>
        <w:ind w:firstLine="580"/>
        <w:jc w:val="both"/>
      </w:pPr>
      <w:r>
        <w:t>Протокол заседания комиссии и принятые ей решения в виде заключений оформляются специалистом Учреждения в течение 3 дней со дня принятия.</w:t>
      </w:r>
    </w:p>
    <w:p w:rsidR="002F6C3A" w:rsidRDefault="0038658C" w:rsidP="003063BA">
      <w:pPr>
        <w:pStyle w:val="1"/>
        <w:numPr>
          <w:ilvl w:val="2"/>
          <w:numId w:val="13"/>
        </w:numPr>
        <w:tabs>
          <w:tab w:val="left" w:pos="1455"/>
        </w:tabs>
        <w:ind w:firstLine="580"/>
        <w:jc w:val="both"/>
      </w:pPr>
      <w:proofErr w:type="gramStart"/>
      <w:r>
        <w:t xml:space="preserve">В случае принятия решения, указанного в подпункте 3.3.7.1 настоящего Регламента, специалист Учреждения два экземпляра заключения в 3-дневный срок со дня принятия направляет в администрацию Кольчугинского </w:t>
      </w:r>
      <w:r w:rsidR="006C1E33">
        <w:t>муниципального округа</w:t>
      </w:r>
      <w:r>
        <w:t xml:space="preserve"> для последующего принятия решения, предусмотренного абзацем седьмым пункта 7 Положения, и направления заявителю и (или) в орган государственного жилищного надзора </w:t>
      </w:r>
      <w:r>
        <w:lastRenderedPageBreak/>
        <w:t>(муниципального жилищного контроля) по месту нахождения соответствующего помещения или многоквартирного дома в отношении</w:t>
      </w:r>
      <w:proofErr w:type="gramEnd"/>
      <w:r>
        <w:t xml:space="preserve"> муниципального жилищного фонда и частного жилищного фонда, а также направляет проект распоряжения </w:t>
      </w:r>
      <w:r w:rsidR="00E43E3C">
        <w:t xml:space="preserve">администрации </w:t>
      </w:r>
      <w:r w:rsidR="003063BA" w:rsidRPr="003063BA">
        <w:t xml:space="preserve">Кольчугинского муниципального округа </w:t>
      </w:r>
      <w:r>
        <w:t>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2F6C3A" w:rsidRDefault="0038658C" w:rsidP="005B0DD9">
      <w:pPr>
        <w:pStyle w:val="1"/>
        <w:numPr>
          <w:ilvl w:val="2"/>
          <w:numId w:val="13"/>
        </w:numPr>
        <w:tabs>
          <w:tab w:val="left" w:pos="1460"/>
        </w:tabs>
        <w:ind w:firstLine="580"/>
        <w:jc w:val="both"/>
      </w:pPr>
      <w:proofErr w:type="gramStart"/>
      <w:r>
        <w:t>Специалист Учреждения 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решение, указанное в подпункте 3.3.7.1 настоящего Регламента, направляется в соответствующий федеральный орган исполнительной власти, администрацию</w:t>
      </w:r>
      <w:proofErr w:type="gramEnd"/>
      <w:r>
        <w:t xml:space="preserve"> Кольчугинского </w:t>
      </w:r>
      <w:r w:rsidR="005B0DD9" w:rsidRPr="005B0DD9">
        <w:t>муниципального округа</w:t>
      </w:r>
      <w:r>
        <w:t>, собственнику жилья и заявителю не позднее рабочего дня, следующего за днем оформления решения.</w:t>
      </w:r>
    </w:p>
    <w:p w:rsidR="002F6C3A" w:rsidRDefault="0038658C">
      <w:pPr>
        <w:pStyle w:val="1"/>
        <w:numPr>
          <w:ilvl w:val="2"/>
          <w:numId w:val="13"/>
        </w:numPr>
        <w:tabs>
          <w:tab w:val="left" w:pos="1455"/>
        </w:tabs>
        <w:ind w:firstLine="580"/>
        <w:jc w:val="both"/>
      </w:pPr>
      <w:r>
        <w:t>На основании полученного заключения администрация издает указанное выше распоряжение в течение 30 дней со дня получения заключения.</w:t>
      </w:r>
    </w:p>
    <w:p w:rsidR="002F6C3A" w:rsidRDefault="0038658C" w:rsidP="00D04784">
      <w:pPr>
        <w:pStyle w:val="1"/>
        <w:numPr>
          <w:ilvl w:val="2"/>
          <w:numId w:val="13"/>
        </w:numPr>
        <w:tabs>
          <w:tab w:val="left" w:pos="1460"/>
        </w:tabs>
        <w:ind w:firstLine="580"/>
        <w:jc w:val="both"/>
      </w:pPr>
      <w:r>
        <w:t xml:space="preserve">Результатом административной процедуры является принятое решение комиссии и (или) изданное распоряжение </w:t>
      </w:r>
      <w:r w:rsidR="00D04784">
        <w:t>администрации</w:t>
      </w:r>
      <w:r w:rsidR="00D04784" w:rsidRPr="00D04784">
        <w:t xml:space="preserve"> Кольчугинского муниципального округа</w:t>
      </w:r>
      <w:r>
        <w:t>.</w:t>
      </w:r>
    </w:p>
    <w:p w:rsidR="002F6C3A" w:rsidRDefault="0038658C">
      <w:pPr>
        <w:pStyle w:val="1"/>
        <w:numPr>
          <w:ilvl w:val="2"/>
          <w:numId w:val="13"/>
        </w:numPr>
        <w:tabs>
          <w:tab w:val="left" w:pos="2003"/>
        </w:tabs>
        <w:ind w:firstLine="580"/>
        <w:jc w:val="both"/>
      </w:pPr>
      <w:r>
        <w:t>Способ фиксации - бумажный носитель.</w:t>
      </w:r>
    </w:p>
    <w:p w:rsidR="002F6C3A" w:rsidRDefault="0038658C">
      <w:pPr>
        <w:pStyle w:val="30"/>
        <w:keepNext/>
        <w:keepLines/>
        <w:numPr>
          <w:ilvl w:val="1"/>
          <w:numId w:val="13"/>
        </w:numPr>
        <w:tabs>
          <w:tab w:val="left" w:pos="1419"/>
        </w:tabs>
        <w:jc w:val="both"/>
      </w:pPr>
      <w:bookmarkStart w:id="18" w:name="bookmark38"/>
      <w:r>
        <w:t>Выдача (направление) документа, являющегося результатом предоставления муниципальной услуги.</w:t>
      </w:r>
      <w:bookmarkEnd w:id="18"/>
    </w:p>
    <w:p w:rsidR="002F6C3A" w:rsidRDefault="0038658C" w:rsidP="00D04784">
      <w:pPr>
        <w:pStyle w:val="1"/>
        <w:numPr>
          <w:ilvl w:val="2"/>
          <w:numId w:val="13"/>
        </w:numPr>
        <w:tabs>
          <w:tab w:val="left" w:pos="1419"/>
        </w:tabs>
        <w:ind w:firstLine="580"/>
        <w:jc w:val="both"/>
      </w:pPr>
      <w:r>
        <w:t xml:space="preserve">Основанием для начала административной процедуры является принятое решение комиссии и (или) изданное распоряжение </w:t>
      </w:r>
      <w:r w:rsidR="00D04784">
        <w:t>администрации</w:t>
      </w:r>
      <w:r w:rsidR="00D04784" w:rsidRPr="00D04784">
        <w:t xml:space="preserve"> Кольчугинского муниципального округа</w:t>
      </w:r>
      <w:r>
        <w:t>.</w:t>
      </w:r>
    </w:p>
    <w:p w:rsidR="002F6C3A" w:rsidRDefault="0038658C">
      <w:pPr>
        <w:pStyle w:val="1"/>
        <w:numPr>
          <w:ilvl w:val="2"/>
          <w:numId w:val="13"/>
        </w:numPr>
        <w:tabs>
          <w:tab w:val="left" w:pos="1419"/>
        </w:tabs>
        <w:ind w:firstLine="580"/>
        <w:jc w:val="both"/>
      </w:pPr>
      <w:r>
        <w:t>Направление решения, являющегося результатом предоставления муниципальной услуги, осуществляется одним из следующих способов:</w:t>
      </w:r>
    </w:p>
    <w:p w:rsidR="002F6C3A" w:rsidRDefault="0038658C">
      <w:pPr>
        <w:pStyle w:val="1"/>
        <w:numPr>
          <w:ilvl w:val="0"/>
          <w:numId w:val="15"/>
        </w:numPr>
        <w:tabs>
          <w:tab w:val="left" w:pos="1145"/>
        </w:tabs>
        <w:ind w:firstLine="580"/>
        <w:jc w:val="both"/>
      </w:pPr>
      <w:r>
        <w:t>почтовым отправлением с уведомлением о вручении;</w:t>
      </w:r>
    </w:p>
    <w:p w:rsidR="002F6C3A" w:rsidRDefault="0038658C">
      <w:pPr>
        <w:pStyle w:val="1"/>
        <w:numPr>
          <w:ilvl w:val="0"/>
          <w:numId w:val="15"/>
        </w:numPr>
        <w:tabs>
          <w:tab w:val="left" w:pos="1145"/>
        </w:tabs>
        <w:ind w:firstLine="580"/>
        <w:jc w:val="both"/>
      </w:pPr>
      <w:r>
        <w:t>электронной почтой;</w:t>
      </w:r>
    </w:p>
    <w:p w:rsidR="002F6C3A" w:rsidRDefault="0038658C">
      <w:pPr>
        <w:pStyle w:val="1"/>
        <w:numPr>
          <w:ilvl w:val="0"/>
          <w:numId w:val="15"/>
        </w:numPr>
        <w:tabs>
          <w:tab w:val="left" w:pos="1145"/>
        </w:tabs>
        <w:spacing w:line="259" w:lineRule="auto"/>
        <w:ind w:firstLine="580"/>
        <w:jc w:val="both"/>
      </w:pPr>
      <w:r>
        <w:t>лично в Учреждении или в МФЦ.</w:t>
      </w:r>
    </w:p>
    <w:p w:rsidR="002F6C3A" w:rsidRDefault="0038658C">
      <w:pPr>
        <w:pStyle w:val="1"/>
        <w:ind w:firstLine="580"/>
        <w:jc w:val="both"/>
      </w:pPr>
      <w:r>
        <w:t>Способ получения документа указывается заявителем при подаче заявления на получение муниципальной услуги.</w:t>
      </w:r>
    </w:p>
    <w:p w:rsidR="002F6C3A" w:rsidRDefault="0038658C">
      <w:pPr>
        <w:pStyle w:val="1"/>
        <w:numPr>
          <w:ilvl w:val="2"/>
          <w:numId w:val="13"/>
        </w:numPr>
        <w:tabs>
          <w:tab w:val="left" w:pos="1419"/>
        </w:tabs>
        <w:ind w:firstLine="580"/>
        <w:jc w:val="both"/>
      </w:pPr>
      <w:proofErr w:type="gramStart"/>
      <w:r>
        <w:t>Специалист Учреждения в случае принятия решения, указанного в подпункте 3.3.7.1 настоящего Регламента в отношении жилых помещений жилищного фонда Российской Федерации и многоквартирных домов, находящихся в федеральной собственности, специалист Учреждения два экземпляра заключения в 3-дневный срок со дня принятия направляет в соответствующий федеральный орган исполнительной власти, для последующего принятия решения, предусмотренного абзацем седьмым пункта 7 Положения, и направления заявителю и (или</w:t>
      </w:r>
      <w:proofErr w:type="gramEnd"/>
      <w:r>
        <w:t>) в орган государственного жилищного надзора (муниципального жилищного контроля) по месту нахождения соответствующего помещения или многоквартирного дома.</w:t>
      </w:r>
    </w:p>
    <w:p w:rsidR="002F6C3A" w:rsidRDefault="0038658C" w:rsidP="00D04784">
      <w:pPr>
        <w:pStyle w:val="1"/>
        <w:numPr>
          <w:ilvl w:val="2"/>
          <w:numId w:val="13"/>
        </w:numPr>
        <w:tabs>
          <w:tab w:val="left" w:pos="1419"/>
        </w:tabs>
        <w:ind w:firstLine="580"/>
        <w:jc w:val="both"/>
      </w:pPr>
      <w:proofErr w:type="gramStart"/>
      <w:r>
        <w:t xml:space="preserve">Специалист Учреждения в случае принятия решения в отношении муниципального жилищного фонда и частного жилищного фонда в 5-дневный </w:t>
      </w:r>
      <w:r>
        <w:lastRenderedPageBreak/>
        <w:t xml:space="preserve">срок со дня издания распоряжения </w:t>
      </w:r>
      <w:r w:rsidR="00D04784">
        <w:t>администрации</w:t>
      </w:r>
      <w:r w:rsidR="00D04784" w:rsidRPr="00D04784">
        <w:t xml:space="preserve"> Кольчугинского муниципального округа </w:t>
      </w:r>
      <w:r>
        <w:t>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государственных и муниципальных услуг (при его наличии), по 1 экземпляру распоряжения и заключения</w:t>
      </w:r>
      <w:proofErr w:type="gramEnd"/>
      <w:r>
        <w:t xml:space="preserve">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2F6C3A" w:rsidRDefault="0038658C">
      <w:pPr>
        <w:pStyle w:val="1"/>
        <w:numPr>
          <w:ilvl w:val="2"/>
          <w:numId w:val="13"/>
        </w:numPr>
        <w:tabs>
          <w:tab w:val="left" w:pos="1419"/>
        </w:tabs>
        <w:ind w:firstLine="580"/>
        <w:jc w:val="both"/>
      </w:pPr>
      <w:r>
        <w:t>Результатом административной процедуры является выдача или направление решения и возврат без рассмотрения заявление и соответствующих документов.</w:t>
      </w:r>
    </w:p>
    <w:p w:rsidR="002F6C3A" w:rsidRDefault="0038658C" w:rsidP="00D04784">
      <w:pPr>
        <w:pStyle w:val="1"/>
        <w:numPr>
          <w:ilvl w:val="2"/>
          <w:numId w:val="13"/>
        </w:numPr>
        <w:tabs>
          <w:tab w:val="left" w:pos="1419"/>
        </w:tabs>
        <w:ind w:firstLine="580"/>
        <w:jc w:val="both"/>
      </w:pPr>
      <w:r>
        <w:t xml:space="preserve">Критерием принятия решения является наличие подписанного комиссией заключения и (или) изданного распоряжения администрации </w:t>
      </w:r>
      <w:r w:rsidR="00D04784" w:rsidRPr="00D04784">
        <w:t>Кольчугинского муниципального округа</w:t>
      </w:r>
      <w:r>
        <w:t>.</w:t>
      </w:r>
    </w:p>
    <w:p w:rsidR="002F6C3A" w:rsidRDefault="0038658C">
      <w:pPr>
        <w:pStyle w:val="1"/>
        <w:numPr>
          <w:ilvl w:val="2"/>
          <w:numId w:val="13"/>
        </w:numPr>
        <w:tabs>
          <w:tab w:val="left" w:pos="2003"/>
        </w:tabs>
        <w:spacing w:after="320"/>
        <w:ind w:firstLine="580"/>
        <w:jc w:val="both"/>
      </w:pPr>
      <w:r>
        <w:t>Способ фиксации - бумажный носитель.</w:t>
      </w:r>
    </w:p>
    <w:p w:rsidR="002F6C3A" w:rsidRDefault="00D04784">
      <w:pPr>
        <w:pStyle w:val="1"/>
        <w:numPr>
          <w:ilvl w:val="0"/>
          <w:numId w:val="12"/>
        </w:numPr>
        <w:tabs>
          <w:tab w:val="left" w:pos="1145"/>
        </w:tabs>
        <w:ind w:firstLine="0"/>
        <w:jc w:val="center"/>
      </w:pPr>
      <w:r>
        <w:rPr>
          <w:b/>
          <w:bCs/>
        </w:rPr>
        <w:t xml:space="preserve">ФОРМА </w:t>
      </w:r>
      <w:proofErr w:type="gramStart"/>
      <w:r>
        <w:rPr>
          <w:b/>
          <w:bCs/>
        </w:rPr>
        <w:t>КОНТ</w:t>
      </w:r>
      <w:r w:rsidR="0038658C">
        <w:rPr>
          <w:b/>
          <w:bCs/>
        </w:rPr>
        <w:t>РОЛЯ ЗА</w:t>
      </w:r>
      <w:proofErr w:type="gramEnd"/>
      <w:r w:rsidR="0038658C">
        <w:rPr>
          <w:b/>
          <w:bCs/>
        </w:rPr>
        <w:t xml:space="preserve"> ИСПОЛНЕНИЕМ</w:t>
      </w:r>
    </w:p>
    <w:p w:rsidR="002F6C3A" w:rsidRDefault="0038658C">
      <w:pPr>
        <w:pStyle w:val="30"/>
        <w:keepNext/>
        <w:keepLines/>
        <w:spacing w:after="300"/>
        <w:ind w:firstLine="0"/>
        <w:jc w:val="center"/>
      </w:pPr>
      <w:bookmarkStart w:id="19" w:name="bookmark40"/>
      <w:r>
        <w:t>АДМИНИСТРАТИВНОГО РЕГЛАМЕНТА</w:t>
      </w:r>
      <w:bookmarkEnd w:id="19"/>
    </w:p>
    <w:p w:rsidR="002F6C3A" w:rsidRDefault="0038658C">
      <w:pPr>
        <w:pStyle w:val="1"/>
        <w:numPr>
          <w:ilvl w:val="1"/>
          <w:numId w:val="16"/>
        </w:numPr>
        <w:tabs>
          <w:tab w:val="left" w:pos="1402"/>
        </w:tabs>
        <w:ind w:firstLine="880"/>
        <w:jc w:val="both"/>
      </w:pPr>
      <w:r>
        <w:t xml:space="preserve">Текущий </w:t>
      </w:r>
      <w:proofErr w:type="gramStart"/>
      <w:r>
        <w:t>контроль за</w:t>
      </w:r>
      <w:proofErr w:type="gramEnd"/>
      <w:r>
        <w:t xml:space="preserve"> соблюдением и исполнением специалистом Учреждения, ответственным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2F6C3A" w:rsidRDefault="0038658C">
      <w:pPr>
        <w:pStyle w:val="1"/>
        <w:numPr>
          <w:ilvl w:val="1"/>
          <w:numId w:val="16"/>
        </w:numPr>
        <w:tabs>
          <w:tab w:val="left" w:pos="1398"/>
        </w:tabs>
        <w:ind w:firstLine="880"/>
        <w:jc w:val="both"/>
      </w:pPr>
      <w:r>
        <w:t xml:space="preserve">Формами </w:t>
      </w:r>
      <w:proofErr w:type="gramStart"/>
      <w:r>
        <w:t>контроля за</w:t>
      </w:r>
      <w:proofErr w:type="gramEnd"/>
      <w:r>
        <w:t xml:space="preserve"> полнотой и качеством предоставления муниципальной услуги (далее - контроль) являются внутренний контроль и внешний контроль.</w:t>
      </w:r>
    </w:p>
    <w:p w:rsidR="002F6C3A" w:rsidRDefault="0038658C">
      <w:pPr>
        <w:pStyle w:val="1"/>
        <w:numPr>
          <w:ilvl w:val="1"/>
          <w:numId w:val="16"/>
        </w:numPr>
        <w:tabs>
          <w:tab w:val="left" w:pos="1398"/>
        </w:tabs>
        <w:ind w:firstLine="880"/>
        <w:jc w:val="both"/>
      </w:pPr>
      <w:proofErr w:type="gramStart"/>
      <w:r>
        <w:t>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roofErr w:type="gramEnd"/>
    </w:p>
    <w:p w:rsidR="002F6C3A" w:rsidRDefault="0038658C">
      <w:pPr>
        <w:pStyle w:val="1"/>
        <w:numPr>
          <w:ilvl w:val="1"/>
          <w:numId w:val="16"/>
        </w:numPr>
        <w:tabs>
          <w:tab w:val="left" w:pos="1402"/>
        </w:tabs>
        <w:ind w:firstLine="880"/>
        <w:jc w:val="both"/>
      </w:pPr>
      <w:r>
        <w:t>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2F6C3A" w:rsidRDefault="0038658C">
      <w:pPr>
        <w:pStyle w:val="1"/>
        <w:numPr>
          <w:ilvl w:val="1"/>
          <w:numId w:val="16"/>
        </w:numPr>
        <w:tabs>
          <w:tab w:val="left" w:pos="1398"/>
        </w:tabs>
        <w:ind w:firstLine="880"/>
        <w:jc w:val="both"/>
      </w:pPr>
      <w:r>
        <w:t xml:space="preserve">Внешний </w:t>
      </w:r>
      <w:proofErr w:type="gramStart"/>
      <w:r>
        <w:t>контроль за</w:t>
      </w:r>
      <w:proofErr w:type="gramEnd"/>
      <w:r>
        <w:t xml:space="preserve"> предоставлением муниципальной услуги осуществляется заместителем главы администрации</w:t>
      </w:r>
      <w:r w:rsidR="00FE5AD2">
        <w:t xml:space="preserve"> Кольчугинскогомуниципального округа</w:t>
      </w:r>
      <w:r>
        <w:t>, курирующим работу Учреждения.</w:t>
      </w:r>
    </w:p>
    <w:p w:rsidR="002F6C3A" w:rsidRDefault="0038658C">
      <w:pPr>
        <w:pStyle w:val="1"/>
        <w:numPr>
          <w:ilvl w:val="1"/>
          <w:numId w:val="16"/>
        </w:numPr>
        <w:tabs>
          <w:tab w:val="left" w:pos="1388"/>
        </w:tabs>
        <w:ind w:firstLine="880"/>
        <w:jc w:val="both"/>
      </w:pPr>
      <w:r>
        <w:t>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2F6C3A" w:rsidRDefault="0038658C">
      <w:pPr>
        <w:pStyle w:val="1"/>
        <w:numPr>
          <w:ilvl w:val="1"/>
          <w:numId w:val="16"/>
        </w:numPr>
        <w:tabs>
          <w:tab w:val="left" w:pos="1393"/>
        </w:tabs>
        <w:ind w:firstLine="880"/>
        <w:jc w:val="both"/>
      </w:pPr>
      <w:r>
        <w:lastRenderedPageBreak/>
        <w:t xml:space="preserve">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w:t>
      </w:r>
      <w:proofErr w:type="gramStart"/>
      <w:r>
        <w:t>контроля за</w:t>
      </w:r>
      <w:proofErr w:type="gramEnd"/>
      <w:r>
        <w:t xml:space="preserve"> устранением выявленных нарушений.</w:t>
      </w:r>
    </w:p>
    <w:p w:rsidR="002F6C3A" w:rsidRDefault="0038658C">
      <w:pPr>
        <w:pStyle w:val="1"/>
        <w:numPr>
          <w:ilvl w:val="1"/>
          <w:numId w:val="16"/>
        </w:numPr>
        <w:tabs>
          <w:tab w:val="left" w:pos="1383"/>
        </w:tabs>
        <w:ind w:firstLine="880"/>
        <w:jc w:val="both"/>
      </w:pPr>
      <w:r>
        <w:t>Результаты проверки в течение 3 (три)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2F6C3A" w:rsidRDefault="0038658C">
      <w:pPr>
        <w:pStyle w:val="1"/>
        <w:numPr>
          <w:ilvl w:val="1"/>
          <w:numId w:val="16"/>
        </w:numPr>
        <w:tabs>
          <w:tab w:val="left" w:pos="1393"/>
        </w:tabs>
        <w:ind w:firstLine="880"/>
        <w:jc w:val="both"/>
      </w:pPr>
      <w:r>
        <w:t>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w:t>
      </w:r>
    </w:p>
    <w:p w:rsidR="002F6C3A" w:rsidRDefault="0038658C">
      <w:pPr>
        <w:pStyle w:val="1"/>
        <w:ind w:firstLine="880"/>
        <w:jc w:val="both"/>
      </w:pPr>
      <w:r>
        <w:t>Персональная ответственность специалистов закрепляется в их должностной инструкции.</w:t>
      </w:r>
    </w:p>
    <w:p w:rsidR="002F6C3A" w:rsidRDefault="0038658C">
      <w:pPr>
        <w:pStyle w:val="1"/>
        <w:numPr>
          <w:ilvl w:val="1"/>
          <w:numId w:val="16"/>
        </w:numPr>
        <w:tabs>
          <w:tab w:val="left" w:pos="1574"/>
          <w:tab w:val="left" w:pos="3139"/>
          <w:tab w:val="left" w:pos="4963"/>
          <w:tab w:val="left" w:pos="8059"/>
        </w:tabs>
        <w:spacing w:after="320"/>
        <w:ind w:firstLine="880"/>
        <w:jc w:val="both"/>
      </w:pPr>
      <w:r>
        <w:t>Администрация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w:t>
      </w:r>
      <w:r>
        <w:tab/>
        <w:t>действий</w:t>
      </w:r>
      <w:r>
        <w:tab/>
        <w:t>(административных</w:t>
      </w:r>
      <w:r>
        <w:tab/>
        <w:t>процедур), предусмотренных настоящим административным регламентом.</w:t>
      </w:r>
    </w:p>
    <w:p w:rsidR="002F6C3A" w:rsidRDefault="0038658C">
      <w:pPr>
        <w:pStyle w:val="1"/>
        <w:numPr>
          <w:ilvl w:val="0"/>
          <w:numId w:val="12"/>
        </w:numPr>
        <w:tabs>
          <w:tab w:val="left" w:pos="1823"/>
          <w:tab w:val="left" w:pos="4506"/>
          <w:tab w:val="left" w:pos="7948"/>
        </w:tabs>
        <w:ind w:firstLine="580"/>
        <w:jc w:val="both"/>
      </w:pPr>
      <w:r>
        <w:rPr>
          <w:b/>
          <w:bCs/>
        </w:rPr>
        <w:t>ДОСУДЕБНЫЙ</w:t>
      </w:r>
      <w:r>
        <w:rPr>
          <w:b/>
          <w:bCs/>
        </w:rPr>
        <w:tab/>
        <w:t>(ВНЕСУДЕБНЫЙ)</w:t>
      </w:r>
      <w:r>
        <w:rPr>
          <w:b/>
          <w:bCs/>
        </w:rPr>
        <w:tab/>
        <w:t>ПОРЯДОК</w:t>
      </w:r>
    </w:p>
    <w:p w:rsidR="002F6C3A" w:rsidRDefault="0038658C">
      <w:pPr>
        <w:pStyle w:val="1"/>
        <w:spacing w:after="320"/>
        <w:ind w:firstLine="0"/>
        <w:jc w:val="both"/>
      </w:pPr>
      <w:r>
        <w:rPr>
          <w:b/>
          <w:bCs/>
        </w:rPr>
        <w:t>ОБЖАЛОВАНИЯ РЕШЕНИЙ И ДЕЙСТВИЙ (БЕЗДЕЙСТВИЯ) ОРГАНА, ПРЕДОСТАВЛЯЮЩЕГО МУНИЦИПАЛЬНУЮ УСЛУГУ, А ТАКЖЕ ДОЛЖНОСТНЫХ ЛИЦ</w:t>
      </w:r>
    </w:p>
    <w:p w:rsidR="002F6C3A" w:rsidRDefault="0038658C">
      <w:pPr>
        <w:pStyle w:val="1"/>
        <w:numPr>
          <w:ilvl w:val="1"/>
          <w:numId w:val="17"/>
        </w:numPr>
        <w:tabs>
          <w:tab w:val="left" w:pos="1409"/>
        </w:tabs>
        <w:ind w:firstLine="580"/>
        <w:jc w:val="both"/>
      </w:pPr>
      <w:r>
        <w:t>Заявитель имеет право обратиться с жалобой на нарушение порядка предоставления муниципальной услуги, в том числе в следующих случаях:</w:t>
      </w:r>
    </w:p>
    <w:p w:rsidR="002F6C3A" w:rsidRDefault="0038658C">
      <w:pPr>
        <w:pStyle w:val="1"/>
        <w:numPr>
          <w:ilvl w:val="0"/>
          <w:numId w:val="18"/>
        </w:numPr>
        <w:tabs>
          <w:tab w:val="left" w:pos="825"/>
        </w:tabs>
        <w:ind w:firstLine="580"/>
        <w:jc w:val="both"/>
      </w:pPr>
      <w:r>
        <w:t>нарушение срока регистрации запроса заявителя о предоставлении муниципальной услуги;</w:t>
      </w:r>
    </w:p>
    <w:p w:rsidR="002F6C3A" w:rsidRDefault="0038658C">
      <w:pPr>
        <w:pStyle w:val="1"/>
        <w:numPr>
          <w:ilvl w:val="0"/>
          <w:numId w:val="18"/>
        </w:numPr>
        <w:tabs>
          <w:tab w:val="left" w:pos="1409"/>
        </w:tabs>
        <w:ind w:firstLine="580"/>
        <w:jc w:val="both"/>
      </w:pPr>
      <w:r>
        <w:t>нарушение срока предоставления муниципальной услуги;</w:t>
      </w:r>
    </w:p>
    <w:p w:rsidR="002F6C3A" w:rsidRDefault="0038658C">
      <w:pPr>
        <w:pStyle w:val="1"/>
        <w:numPr>
          <w:ilvl w:val="0"/>
          <w:numId w:val="18"/>
        </w:numPr>
        <w:tabs>
          <w:tab w:val="left" w:pos="825"/>
        </w:tabs>
        <w:ind w:firstLine="580"/>
        <w:jc w:val="both"/>
      </w:pPr>
      <w:r>
        <w:t>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административным регламентом;</w:t>
      </w:r>
    </w:p>
    <w:p w:rsidR="002F6C3A" w:rsidRDefault="0038658C">
      <w:pPr>
        <w:pStyle w:val="1"/>
        <w:numPr>
          <w:ilvl w:val="0"/>
          <w:numId w:val="18"/>
        </w:numPr>
        <w:tabs>
          <w:tab w:val="left" w:pos="825"/>
        </w:tabs>
        <w:ind w:firstLine="580"/>
        <w:jc w:val="both"/>
      </w:pPr>
      <w:r>
        <w:t>отказ в приёме документов, предоставление которых предусмотрено настоящим административным регламентом;</w:t>
      </w:r>
    </w:p>
    <w:p w:rsidR="002F6C3A" w:rsidRDefault="0038658C">
      <w:pPr>
        <w:pStyle w:val="1"/>
        <w:numPr>
          <w:ilvl w:val="0"/>
          <w:numId w:val="18"/>
        </w:numPr>
        <w:tabs>
          <w:tab w:val="left" w:pos="825"/>
        </w:tabs>
        <w:ind w:firstLine="580"/>
        <w:jc w:val="both"/>
      </w:pPr>
      <w:r>
        <w:t>отказ в предоставлении муниципальной услуги по основаниям, которые не предусмотрены настоящим административным регламентом;</w:t>
      </w:r>
    </w:p>
    <w:p w:rsidR="002F6C3A" w:rsidRDefault="0038658C">
      <w:pPr>
        <w:pStyle w:val="1"/>
        <w:numPr>
          <w:ilvl w:val="0"/>
          <w:numId w:val="18"/>
        </w:numPr>
        <w:tabs>
          <w:tab w:val="left" w:pos="825"/>
        </w:tabs>
        <w:ind w:firstLine="580"/>
        <w:jc w:val="both"/>
      </w:pPr>
      <w:r>
        <w:t>затребование с заявителя при предоставлении муниципальной услуги платы, не предусмотренной настоящим административным регламентом;</w:t>
      </w:r>
    </w:p>
    <w:p w:rsidR="002F6C3A" w:rsidRDefault="0038658C">
      <w:pPr>
        <w:pStyle w:val="1"/>
        <w:numPr>
          <w:ilvl w:val="0"/>
          <w:numId w:val="18"/>
        </w:numPr>
        <w:tabs>
          <w:tab w:val="left" w:pos="825"/>
        </w:tabs>
        <w:ind w:firstLine="580"/>
        <w:jc w:val="both"/>
      </w:pPr>
      <w:proofErr w:type="gramStart"/>
      <w:r>
        <w:t>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F6C3A" w:rsidRDefault="0038658C">
      <w:pPr>
        <w:pStyle w:val="1"/>
        <w:numPr>
          <w:ilvl w:val="0"/>
          <w:numId w:val="18"/>
        </w:numPr>
        <w:tabs>
          <w:tab w:val="left" w:pos="825"/>
        </w:tabs>
        <w:ind w:firstLine="580"/>
        <w:jc w:val="both"/>
      </w:pPr>
      <w:r>
        <w:t>нарушение срока или порядка выдачи документов по результатам предоставления муниципальной услуги;</w:t>
      </w:r>
    </w:p>
    <w:p w:rsidR="002F6C3A" w:rsidRDefault="0038658C">
      <w:pPr>
        <w:pStyle w:val="1"/>
        <w:numPr>
          <w:ilvl w:val="0"/>
          <w:numId w:val="18"/>
        </w:numPr>
        <w:tabs>
          <w:tab w:val="left" w:pos="825"/>
        </w:tabs>
        <w:ind w:firstLine="580"/>
        <w:jc w:val="both"/>
      </w:pPr>
      <w:r>
        <w:t xml:space="preserve">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w:t>
      </w:r>
      <w:r>
        <w:lastRenderedPageBreak/>
        <w:t>муниципальной услуги, либо в предоставлении муниципальной услуги, за исключением случаев, предусмотренного пунктом 2.7. настоящего Регламента;</w:t>
      </w:r>
    </w:p>
    <w:p w:rsidR="002F6C3A" w:rsidRDefault="0038658C">
      <w:pPr>
        <w:pStyle w:val="1"/>
        <w:numPr>
          <w:ilvl w:val="0"/>
          <w:numId w:val="18"/>
        </w:numPr>
        <w:tabs>
          <w:tab w:val="left" w:pos="825"/>
        </w:tabs>
        <w:ind w:firstLine="580"/>
        <w:jc w:val="both"/>
      </w:pPr>
      <w:r>
        <w:t>приостановление предоставления муниципальной услуги, если основания не предусмотрены настоящим административным регламентом.</w:t>
      </w:r>
    </w:p>
    <w:p w:rsidR="002F6C3A" w:rsidRDefault="0038658C" w:rsidP="004519EA">
      <w:pPr>
        <w:pStyle w:val="1"/>
        <w:numPr>
          <w:ilvl w:val="1"/>
          <w:numId w:val="17"/>
        </w:numPr>
        <w:tabs>
          <w:tab w:val="left" w:pos="1409"/>
        </w:tabs>
        <w:ind w:firstLine="580"/>
        <w:jc w:val="both"/>
      </w:pPr>
      <w:r>
        <w:t>Жалоба может быть направлена по почте, с использованием информационно-телекоммуникационной сети «Интернет», официального сайта администрации</w:t>
      </w:r>
      <w:hyperlink r:id="rId9" w:history="1">
        <w:r w:rsidR="004519EA" w:rsidRPr="004519EA">
          <w:rPr>
            <w:lang w:val="en-US" w:eastAsia="en-US" w:bidi="en-US"/>
          </w:rPr>
          <w:t>https</w:t>
        </w:r>
        <w:r w:rsidR="004519EA" w:rsidRPr="004519EA">
          <w:rPr>
            <w:lang w:eastAsia="en-US" w:bidi="en-US"/>
          </w:rPr>
          <w:t>://</w:t>
        </w:r>
        <w:proofErr w:type="spellStart"/>
        <w:r w:rsidR="004519EA" w:rsidRPr="004519EA">
          <w:rPr>
            <w:lang w:val="en-US" w:eastAsia="en-US" w:bidi="en-US"/>
          </w:rPr>
          <w:t>kolchugino</w:t>
        </w:r>
        <w:proofErr w:type="spellEnd"/>
        <w:r w:rsidR="004519EA" w:rsidRPr="004519EA">
          <w:rPr>
            <w:lang w:eastAsia="en-US" w:bidi="en-US"/>
          </w:rPr>
          <w:t>.</w:t>
        </w:r>
        <w:proofErr w:type="spellStart"/>
        <w:r w:rsidR="004519EA" w:rsidRPr="004519EA">
          <w:rPr>
            <w:lang w:val="en-US" w:eastAsia="en-US" w:bidi="en-US"/>
          </w:rPr>
          <w:t>gosuslugi</w:t>
        </w:r>
        <w:proofErr w:type="spellEnd"/>
        <w:r w:rsidR="004519EA" w:rsidRPr="004519EA">
          <w:rPr>
            <w:lang w:eastAsia="en-US" w:bidi="en-US"/>
          </w:rPr>
          <w:t>.</w:t>
        </w:r>
        <w:proofErr w:type="spellStart"/>
        <w:r w:rsidR="004519EA" w:rsidRPr="004519EA">
          <w:rPr>
            <w:lang w:val="en-US" w:eastAsia="en-US" w:bidi="en-US"/>
          </w:rPr>
          <w:t>ru</w:t>
        </w:r>
        <w:proofErr w:type="spellEnd"/>
        <w:r w:rsidRPr="001C0C42">
          <w:rPr>
            <w:lang w:eastAsia="en-US" w:bidi="en-US"/>
          </w:rPr>
          <w:t>,</w:t>
        </w:r>
      </w:hyperlink>
      <w:r>
        <w:t>а также может быть принята при личном приёме заявителя.</w:t>
      </w:r>
    </w:p>
    <w:p w:rsidR="002F6C3A" w:rsidRDefault="0038658C">
      <w:pPr>
        <w:pStyle w:val="1"/>
        <w:numPr>
          <w:ilvl w:val="1"/>
          <w:numId w:val="17"/>
        </w:numPr>
        <w:tabs>
          <w:tab w:val="left" w:pos="1996"/>
        </w:tabs>
        <w:ind w:firstLine="580"/>
        <w:jc w:val="both"/>
      </w:pPr>
      <w:r>
        <w:t>Жалоба должна содержать:</w:t>
      </w:r>
    </w:p>
    <w:p w:rsidR="002F6C3A" w:rsidRDefault="0038658C">
      <w:pPr>
        <w:pStyle w:val="1"/>
        <w:numPr>
          <w:ilvl w:val="0"/>
          <w:numId w:val="19"/>
        </w:numPr>
        <w:tabs>
          <w:tab w:val="left" w:pos="825"/>
        </w:tabs>
        <w:ind w:firstLine="580"/>
        <w:jc w:val="both"/>
      </w:pPr>
      <w:r>
        <w:t>наименование органа, предоставляющего муниципальную услугу, должностного лица органа, предоставляющего муниципальную услугу, либо специалиста, решение и действия (бездействие) которого обжалуются;</w:t>
      </w:r>
    </w:p>
    <w:p w:rsidR="002F6C3A" w:rsidRDefault="0038658C">
      <w:pPr>
        <w:pStyle w:val="1"/>
        <w:numPr>
          <w:ilvl w:val="0"/>
          <w:numId w:val="19"/>
        </w:numPr>
        <w:tabs>
          <w:tab w:val="left" w:pos="825"/>
        </w:tabs>
        <w:ind w:firstLine="580"/>
        <w:jc w:val="both"/>
      </w:pPr>
      <w:proofErr w:type="gramStart"/>
      <w:r>
        <w:t>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F6C3A" w:rsidRDefault="0038658C">
      <w:pPr>
        <w:pStyle w:val="1"/>
        <w:numPr>
          <w:ilvl w:val="0"/>
          <w:numId w:val="19"/>
        </w:numPr>
        <w:tabs>
          <w:tab w:val="left" w:pos="859"/>
        </w:tabs>
        <w:ind w:firstLine="580"/>
        <w:jc w:val="both"/>
      </w:pPr>
      <w: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специалиста;</w:t>
      </w:r>
    </w:p>
    <w:p w:rsidR="002F6C3A" w:rsidRDefault="0038658C">
      <w:pPr>
        <w:pStyle w:val="1"/>
        <w:numPr>
          <w:ilvl w:val="0"/>
          <w:numId w:val="19"/>
        </w:numPr>
        <w:tabs>
          <w:tab w:val="left" w:pos="859"/>
        </w:tabs>
        <w:ind w:firstLine="580"/>
        <w:jc w:val="both"/>
      </w:pPr>
      <w: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специалиста. Заявителем могут быть представлены документы (при наличии), подтверждающие доводы заявителя, либо их копии.</w:t>
      </w:r>
    </w:p>
    <w:p w:rsidR="002F6C3A" w:rsidRDefault="0038658C">
      <w:pPr>
        <w:pStyle w:val="1"/>
        <w:numPr>
          <w:ilvl w:val="1"/>
          <w:numId w:val="17"/>
        </w:numPr>
        <w:tabs>
          <w:tab w:val="left" w:pos="1418"/>
        </w:tabs>
        <w:ind w:firstLine="580"/>
        <w:jc w:val="both"/>
      </w:pPr>
      <w:proofErr w:type="gramStart"/>
      <w:r>
        <w:t xml:space="preserve">Жалоба, поступившая в Учреждение, подлежит рассмотрению в течение 15 (пятнадцати) рабочих дней со дня </w:t>
      </w:r>
      <w:r w:rsidRPr="007714EF">
        <w:rPr>
          <w:iCs/>
        </w:rPr>
        <w:t>её</w:t>
      </w:r>
      <w:r>
        <w:t xml:space="preserve">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roofErr w:type="gramEnd"/>
    </w:p>
    <w:p w:rsidR="002F6C3A" w:rsidRDefault="0038658C">
      <w:pPr>
        <w:pStyle w:val="1"/>
        <w:numPr>
          <w:ilvl w:val="1"/>
          <w:numId w:val="17"/>
        </w:numPr>
        <w:tabs>
          <w:tab w:val="left" w:pos="1418"/>
        </w:tabs>
        <w:ind w:firstLine="580"/>
        <w:jc w:val="both"/>
      </w:pPr>
      <w:r>
        <w:t>По результатам рассмотрения жалобы начальник Учреждения принимает одно из следующих решений:</w:t>
      </w:r>
    </w:p>
    <w:p w:rsidR="002F6C3A" w:rsidRDefault="0038658C">
      <w:pPr>
        <w:pStyle w:val="1"/>
        <w:numPr>
          <w:ilvl w:val="0"/>
          <w:numId w:val="20"/>
        </w:numPr>
        <w:tabs>
          <w:tab w:val="left" w:pos="859"/>
        </w:tabs>
        <w:ind w:firstLine="580"/>
        <w:jc w:val="both"/>
      </w:pPr>
      <w:proofErr w:type="gramStart"/>
      <w:r>
        <w:t>удовлетворяет жалобу, в том числе в форме отмены принятого решения, исправления допущенных специалистом, ответственного за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2F6C3A" w:rsidRDefault="0038658C">
      <w:pPr>
        <w:pStyle w:val="1"/>
        <w:numPr>
          <w:ilvl w:val="0"/>
          <w:numId w:val="20"/>
        </w:numPr>
        <w:tabs>
          <w:tab w:val="left" w:pos="1418"/>
        </w:tabs>
        <w:ind w:firstLine="580"/>
        <w:jc w:val="both"/>
      </w:pPr>
      <w:r>
        <w:t>отказывает в удовлетворении жалобы.</w:t>
      </w:r>
    </w:p>
    <w:p w:rsidR="002F6C3A" w:rsidRDefault="0038658C">
      <w:pPr>
        <w:pStyle w:val="1"/>
        <w:numPr>
          <w:ilvl w:val="1"/>
          <w:numId w:val="17"/>
        </w:numPr>
        <w:tabs>
          <w:tab w:val="left" w:pos="1418"/>
        </w:tabs>
        <w:ind w:firstLine="580"/>
        <w:jc w:val="both"/>
      </w:pPr>
      <w:r>
        <w:t>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6C3A" w:rsidRDefault="0038658C">
      <w:pPr>
        <w:pStyle w:val="1"/>
        <w:numPr>
          <w:ilvl w:val="1"/>
          <w:numId w:val="17"/>
        </w:numPr>
        <w:tabs>
          <w:tab w:val="left" w:pos="1418"/>
        </w:tabs>
        <w:ind w:firstLine="580"/>
        <w:jc w:val="both"/>
      </w:pPr>
      <w:proofErr w:type="gramStart"/>
      <w:r>
        <w:t xml:space="preserve">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w:t>
      </w:r>
      <w:r>
        <w:lastRenderedPageBreak/>
        <w:t>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2F6C3A" w:rsidRDefault="0038658C">
      <w:pPr>
        <w:pStyle w:val="1"/>
        <w:numPr>
          <w:ilvl w:val="1"/>
          <w:numId w:val="17"/>
        </w:numPr>
        <w:tabs>
          <w:tab w:val="left" w:pos="1418"/>
        </w:tabs>
        <w:ind w:firstLine="580"/>
        <w:jc w:val="both"/>
      </w:pPr>
      <w:r>
        <w:t>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2F6C3A" w:rsidRDefault="0038658C">
      <w:pPr>
        <w:pStyle w:val="1"/>
        <w:numPr>
          <w:ilvl w:val="1"/>
          <w:numId w:val="17"/>
        </w:numPr>
        <w:tabs>
          <w:tab w:val="left" w:pos="1418"/>
        </w:tabs>
        <w:ind w:firstLine="580"/>
        <w:jc w:val="both"/>
      </w:pPr>
      <w:r>
        <w:t xml:space="preserve">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в соответствии с частью 1 статьи 11.2. Федерального</w:t>
      </w:r>
    </w:p>
    <w:p w:rsidR="002F6C3A" w:rsidRDefault="0038658C">
      <w:pPr>
        <w:pStyle w:val="1"/>
        <w:tabs>
          <w:tab w:val="left" w:pos="3168"/>
          <w:tab w:val="left" w:pos="3730"/>
        </w:tabs>
        <w:ind w:firstLine="0"/>
      </w:pPr>
      <w:r>
        <w:t>закона от 27.07.2010</w:t>
      </w:r>
      <w:r>
        <w:tab/>
        <w:t>№</w:t>
      </w:r>
      <w:r>
        <w:tab/>
        <w:t>210-ФЗ «Об организации предоставления</w:t>
      </w:r>
    </w:p>
    <w:p w:rsidR="002F6C3A" w:rsidRDefault="0038658C">
      <w:pPr>
        <w:pStyle w:val="1"/>
        <w:ind w:firstLine="0"/>
        <w:sectPr w:rsidR="002F6C3A">
          <w:pgSz w:w="11900" w:h="16840"/>
          <w:pgMar w:top="708" w:right="719" w:bottom="648" w:left="1481" w:header="280" w:footer="220" w:gutter="0"/>
          <w:cols w:space="720"/>
          <w:noEndnote/>
          <w:docGrid w:linePitch="360"/>
        </w:sectPr>
      </w:pPr>
      <w:r>
        <w:t>государственных и муниципальных услуг», незамедлительно направляют имеющиеся материалы в органы прокуратуры.</w:t>
      </w:r>
    </w:p>
    <w:p w:rsidR="00C2007A" w:rsidRPr="004F0A5A" w:rsidRDefault="00C2007A" w:rsidP="00C2007A">
      <w:pPr>
        <w:pStyle w:val="ConsPlusNormal"/>
        <w:jc w:val="right"/>
        <w:outlineLvl w:val="1"/>
        <w:rPr>
          <w:sz w:val="28"/>
          <w:szCs w:val="28"/>
        </w:rPr>
      </w:pPr>
      <w:r w:rsidRPr="004F0A5A">
        <w:rPr>
          <w:sz w:val="28"/>
          <w:szCs w:val="28"/>
        </w:rPr>
        <w:lastRenderedPageBreak/>
        <w:t>Приложение № 1</w:t>
      </w:r>
    </w:p>
    <w:p w:rsidR="00C2007A" w:rsidRPr="004F0A5A" w:rsidRDefault="00C2007A" w:rsidP="00C2007A">
      <w:pPr>
        <w:pStyle w:val="ConsPlusNormal"/>
        <w:jc w:val="right"/>
        <w:rPr>
          <w:sz w:val="28"/>
          <w:szCs w:val="28"/>
        </w:rPr>
      </w:pPr>
      <w:r w:rsidRPr="004F0A5A">
        <w:rPr>
          <w:sz w:val="28"/>
          <w:szCs w:val="28"/>
        </w:rPr>
        <w:t>к Регламенту</w:t>
      </w:r>
    </w:p>
    <w:p w:rsidR="00C2007A" w:rsidRPr="004F0A5A" w:rsidRDefault="00C2007A" w:rsidP="00C2007A">
      <w:pPr>
        <w:pStyle w:val="ConsPlusNormal"/>
        <w:jc w:val="both"/>
        <w:rPr>
          <w:sz w:val="28"/>
          <w:szCs w:val="28"/>
        </w:rPr>
      </w:pP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 xml:space="preserve">В </w:t>
      </w:r>
      <w:r w:rsidR="00D02504">
        <w:rPr>
          <w:rFonts w:ascii="Times New Roman" w:hAnsi="Times New Roman" w:cs="Times New Roman"/>
          <w:sz w:val="28"/>
          <w:szCs w:val="28"/>
          <w:lang w:bidi="ru-RU"/>
        </w:rPr>
        <w:t>м</w:t>
      </w:r>
      <w:r w:rsidR="00D02504" w:rsidRPr="00D02504">
        <w:rPr>
          <w:rFonts w:ascii="Times New Roman" w:hAnsi="Times New Roman" w:cs="Times New Roman"/>
          <w:sz w:val="28"/>
          <w:szCs w:val="28"/>
          <w:lang w:bidi="ru-RU"/>
        </w:rPr>
        <w:t>униципальное казённое учреждение Кольчугинского муниципального округа Владимирской области «Управление строительства, архит</w:t>
      </w:r>
      <w:r w:rsidR="00D02504">
        <w:rPr>
          <w:rFonts w:ascii="Times New Roman" w:hAnsi="Times New Roman" w:cs="Times New Roman"/>
          <w:sz w:val="28"/>
          <w:szCs w:val="28"/>
          <w:lang w:bidi="ru-RU"/>
        </w:rPr>
        <w:t xml:space="preserve">ектуры  и жилищно-коммунального </w:t>
      </w:r>
      <w:r w:rsidR="00D02504" w:rsidRPr="00D02504">
        <w:rPr>
          <w:rFonts w:ascii="Times New Roman" w:hAnsi="Times New Roman" w:cs="Times New Roman"/>
          <w:sz w:val="28"/>
          <w:szCs w:val="28"/>
          <w:lang w:bidi="ru-RU"/>
        </w:rPr>
        <w:t>хозяйства»</w:t>
      </w:r>
      <w:r w:rsidRPr="004F0A5A">
        <w:rPr>
          <w:rFonts w:ascii="Times New Roman" w:hAnsi="Times New Roman" w:cs="Times New Roman"/>
          <w:sz w:val="28"/>
          <w:szCs w:val="28"/>
        </w:rPr>
        <w:t>,Многофункциональный центр</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(нужное – подчеркнуть)</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от ___________________________________________</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(Ф.И.О. гражданина, индивидуального предпринимателя;</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должность и Ф.И.О. должностного лица;</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 xml:space="preserve">наименование организации; </w:t>
      </w:r>
      <w:proofErr w:type="gramStart"/>
      <w:r w:rsidRPr="004F0A5A">
        <w:rPr>
          <w:rFonts w:ascii="Times New Roman" w:hAnsi="Times New Roman" w:cs="Times New Roman"/>
          <w:sz w:val="28"/>
          <w:szCs w:val="28"/>
        </w:rPr>
        <w:t>юридический</w:t>
      </w:r>
      <w:proofErr w:type="gramEnd"/>
      <w:r w:rsidRPr="004F0A5A">
        <w:rPr>
          <w:rFonts w:ascii="Times New Roman" w:hAnsi="Times New Roman" w:cs="Times New Roman"/>
          <w:sz w:val="28"/>
          <w:szCs w:val="28"/>
        </w:rPr>
        <w:t xml:space="preserve"> и</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фактический адрес, ИНН, контактные телефоны)</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w:t>
      </w: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p>
    <w:p w:rsidR="00C2007A" w:rsidRPr="004F0A5A" w:rsidRDefault="00C2007A" w:rsidP="00C2007A">
      <w:pPr>
        <w:pStyle w:val="ConsPlusNonformat"/>
        <w:ind w:left="2880"/>
        <w:jc w:val="both"/>
        <w:rPr>
          <w:rFonts w:ascii="Times New Roman" w:hAnsi="Times New Roman" w:cs="Times New Roman"/>
          <w:sz w:val="28"/>
          <w:szCs w:val="28"/>
        </w:rPr>
      </w:pPr>
      <w:r w:rsidRPr="004F0A5A">
        <w:rPr>
          <w:rFonts w:ascii="Times New Roman" w:hAnsi="Times New Roman" w:cs="Times New Roman"/>
          <w:sz w:val="28"/>
          <w:szCs w:val="28"/>
        </w:rPr>
        <w:t>ЗАЯВЛЕНИЕ</w:t>
      </w:r>
    </w:p>
    <w:p w:rsidR="00C2007A" w:rsidRPr="004F0A5A" w:rsidRDefault="00C2007A" w:rsidP="00C2007A">
      <w:pPr>
        <w:pStyle w:val="ConsPlusNonformat"/>
        <w:jc w:val="both"/>
        <w:rPr>
          <w:rFonts w:ascii="Times New Roman" w:hAnsi="Times New Roman" w:cs="Times New Roman"/>
          <w:sz w:val="28"/>
          <w:szCs w:val="28"/>
        </w:rPr>
      </w:pPr>
    </w:p>
    <w:p w:rsidR="00C2007A" w:rsidRPr="004F0A5A" w:rsidRDefault="00C2007A" w:rsidP="00C2007A">
      <w:pPr>
        <w:pStyle w:val="ConsPlusNonformat"/>
        <w:ind w:firstLine="567"/>
        <w:jc w:val="both"/>
        <w:rPr>
          <w:rFonts w:ascii="Times New Roman" w:hAnsi="Times New Roman" w:cs="Times New Roman"/>
          <w:sz w:val="28"/>
          <w:szCs w:val="28"/>
        </w:rPr>
      </w:pPr>
      <w:r w:rsidRPr="004F0A5A">
        <w:rPr>
          <w:rFonts w:ascii="Times New Roman" w:hAnsi="Times New Roman" w:cs="Times New Roman"/>
          <w:sz w:val="28"/>
          <w:szCs w:val="28"/>
        </w:rPr>
        <w:t>Прошу  рассмотреть  вопрос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(нужное подчеркнуть)</w:t>
      </w:r>
      <w:proofErr w:type="gramStart"/>
      <w:r w:rsidRPr="004F0A5A">
        <w:rPr>
          <w:rFonts w:ascii="Times New Roman" w:hAnsi="Times New Roman" w:cs="Times New Roman"/>
          <w:sz w:val="28"/>
          <w:szCs w:val="28"/>
        </w:rPr>
        <w:t>,р</w:t>
      </w:r>
      <w:proofErr w:type="gramEnd"/>
      <w:r w:rsidRPr="004F0A5A">
        <w:rPr>
          <w:rFonts w:ascii="Times New Roman" w:hAnsi="Times New Roman" w:cs="Times New Roman"/>
          <w:sz w:val="28"/>
          <w:szCs w:val="28"/>
        </w:rPr>
        <w:t>асположенного по адресу:</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 с</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выдачей соответствующих документов.</w:t>
      </w:r>
    </w:p>
    <w:p w:rsidR="00C2007A" w:rsidRPr="004F0A5A" w:rsidRDefault="00C2007A" w:rsidP="00C2007A">
      <w:pPr>
        <w:pStyle w:val="ConsPlusNonformat"/>
        <w:jc w:val="both"/>
        <w:rPr>
          <w:rFonts w:ascii="Times New Roman" w:hAnsi="Times New Roman" w:cs="Times New Roman"/>
          <w:sz w:val="28"/>
          <w:szCs w:val="28"/>
        </w:rPr>
      </w:pPr>
      <w:proofErr w:type="gramStart"/>
      <w:r w:rsidRPr="004F0A5A">
        <w:rPr>
          <w:rFonts w:ascii="Times New Roman" w:hAnsi="Times New Roman" w:cs="Times New Roman"/>
          <w:sz w:val="28"/>
          <w:szCs w:val="28"/>
        </w:rPr>
        <w:t>Сведения  о  представителе  заявителя (заполняется в случае, если заявление</w:t>
      </w:r>
      <w:proofErr w:type="gramEnd"/>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подает            представитель           заявителя)           доверенность</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К заявлению прилагаются следующие документы:</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__________________________________________________________________</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Способ получения решения и иных документов (</w:t>
      </w:r>
      <w:proofErr w:type="gramStart"/>
      <w:r w:rsidRPr="004F0A5A">
        <w:rPr>
          <w:rFonts w:ascii="Times New Roman" w:hAnsi="Times New Roman" w:cs="Times New Roman"/>
          <w:sz w:val="28"/>
          <w:szCs w:val="28"/>
        </w:rPr>
        <w:t>нужное</w:t>
      </w:r>
      <w:proofErr w:type="gramEnd"/>
      <w:r w:rsidRPr="004F0A5A">
        <w:rPr>
          <w:rFonts w:ascii="Times New Roman" w:hAnsi="Times New Roman" w:cs="Times New Roman"/>
          <w:sz w:val="28"/>
          <w:szCs w:val="28"/>
        </w:rPr>
        <w:t xml:space="preserve"> подчеркнуть):</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 почтовое отправление с уведомлением о вручении,</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 электронная почта,</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 xml:space="preserve">- лично в </w:t>
      </w:r>
      <w:r w:rsidR="00D02504">
        <w:rPr>
          <w:rFonts w:ascii="Times New Roman" w:hAnsi="Times New Roman" w:cs="Times New Roman"/>
          <w:sz w:val="28"/>
          <w:szCs w:val="28"/>
          <w:lang w:bidi="ru-RU"/>
        </w:rPr>
        <w:t>м</w:t>
      </w:r>
      <w:r w:rsidR="00D02504" w:rsidRPr="00D02504">
        <w:rPr>
          <w:rFonts w:ascii="Times New Roman" w:hAnsi="Times New Roman" w:cs="Times New Roman"/>
          <w:sz w:val="28"/>
          <w:szCs w:val="28"/>
          <w:lang w:bidi="ru-RU"/>
        </w:rPr>
        <w:t>униципальное казённое учреждение Кольчугинского муниципального округа Владимирской области «Управление строительства, архитектуры  и жилищно-коммунального хозяйства»</w:t>
      </w:r>
      <w:r w:rsidRPr="004F0A5A">
        <w:rPr>
          <w:rFonts w:ascii="Times New Roman" w:hAnsi="Times New Roman" w:cs="Times New Roman"/>
          <w:sz w:val="28"/>
          <w:szCs w:val="28"/>
        </w:rPr>
        <w:t>,</w:t>
      </w: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 лично в МФЦ (многофункциональный центр).</w:t>
      </w:r>
    </w:p>
    <w:p w:rsidR="00C2007A" w:rsidRPr="004F0A5A" w:rsidRDefault="00C2007A" w:rsidP="00C2007A">
      <w:pPr>
        <w:pStyle w:val="ConsPlusNonformat"/>
        <w:jc w:val="both"/>
        <w:rPr>
          <w:rFonts w:ascii="Times New Roman" w:hAnsi="Times New Roman" w:cs="Times New Roman"/>
          <w:sz w:val="28"/>
          <w:szCs w:val="28"/>
        </w:rPr>
      </w:pPr>
    </w:p>
    <w:p w:rsidR="00C2007A" w:rsidRPr="004F0A5A" w:rsidRDefault="00C2007A" w:rsidP="00C2007A">
      <w:pPr>
        <w:pStyle w:val="ConsPlusNonformat"/>
        <w:jc w:val="both"/>
        <w:rPr>
          <w:rFonts w:ascii="Times New Roman" w:hAnsi="Times New Roman" w:cs="Times New Roman"/>
          <w:sz w:val="28"/>
          <w:szCs w:val="28"/>
        </w:rPr>
      </w:pPr>
      <w:r w:rsidRPr="004F0A5A">
        <w:rPr>
          <w:rFonts w:ascii="Times New Roman" w:hAnsi="Times New Roman" w:cs="Times New Roman"/>
          <w:sz w:val="28"/>
          <w:szCs w:val="28"/>
        </w:rPr>
        <w:t>Заявитель ____________________    "_____" ______________ 20____ года</w:t>
      </w:r>
    </w:p>
    <w:p w:rsidR="00C2007A" w:rsidRPr="004F0A5A" w:rsidRDefault="00C2007A" w:rsidP="00C2007A">
      <w:pPr>
        <w:pStyle w:val="ConsPlusNonformat"/>
        <w:ind w:left="2160"/>
        <w:jc w:val="both"/>
        <w:rPr>
          <w:rFonts w:ascii="Times New Roman" w:hAnsi="Times New Roman" w:cs="Times New Roman"/>
          <w:sz w:val="28"/>
          <w:szCs w:val="28"/>
        </w:rPr>
      </w:pPr>
      <w:r w:rsidRPr="004F0A5A">
        <w:rPr>
          <w:rFonts w:ascii="Times New Roman" w:hAnsi="Times New Roman" w:cs="Times New Roman"/>
          <w:sz w:val="28"/>
          <w:szCs w:val="28"/>
        </w:rPr>
        <w:t>(подпись)</w:t>
      </w:r>
    </w:p>
    <w:p w:rsidR="00CF63BB" w:rsidRPr="004F0A5A" w:rsidRDefault="00CF63BB" w:rsidP="00CF63BB">
      <w:pPr>
        <w:pStyle w:val="ConsPlusNormal"/>
        <w:jc w:val="right"/>
        <w:outlineLvl w:val="1"/>
        <w:rPr>
          <w:sz w:val="28"/>
          <w:szCs w:val="28"/>
        </w:rPr>
      </w:pPr>
      <w:r w:rsidRPr="004F0A5A">
        <w:rPr>
          <w:sz w:val="28"/>
          <w:szCs w:val="28"/>
        </w:rPr>
        <w:lastRenderedPageBreak/>
        <w:t>Приложение № 2</w:t>
      </w:r>
    </w:p>
    <w:p w:rsidR="00CF63BB" w:rsidRPr="004F0A5A" w:rsidRDefault="00CF63BB" w:rsidP="00CF63BB">
      <w:pPr>
        <w:pStyle w:val="ConsPlusNormal"/>
        <w:jc w:val="right"/>
        <w:rPr>
          <w:sz w:val="28"/>
          <w:szCs w:val="28"/>
        </w:rPr>
      </w:pPr>
      <w:r w:rsidRPr="004F0A5A">
        <w:rPr>
          <w:sz w:val="28"/>
          <w:szCs w:val="28"/>
        </w:rPr>
        <w:t>к Регламенту</w:t>
      </w: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center"/>
        <w:outlineLvl w:val="1"/>
        <w:rPr>
          <w:sz w:val="28"/>
          <w:szCs w:val="28"/>
        </w:rPr>
      </w:pPr>
    </w:p>
    <w:p w:rsidR="00CF63BB" w:rsidRPr="00CF63BB" w:rsidRDefault="00CF63BB" w:rsidP="00CF63BB">
      <w:pPr>
        <w:ind w:firstLine="720"/>
        <w:jc w:val="center"/>
        <w:rPr>
          <w:rFonts w:ascii="Times New Roman" w:hAnsi="Times New Roman" w:cs="Times New Roman"/>
          <w:sz w:val="28"/>
          <w:szCs w:val="28"/>
        </w:rPr>
      </w:pPr>
      <w:r w:rsidRPr="00CF63BB">
        <w:rPr>
          <w:rFonts w:ascii="Times New Roman" w:hAnsi="Times New Roman" w:cs="Times New Roman"/>
          <w:sz w:val="28"/>
          <w:szCs w:val="28"/>
        </w:rPr>
        <w:t>БЛОК-СХЕМА</w:t>
      </w:r>
    </w:p>
    <w:p w:rsidR="00CF63BB" w:rsidRPr="00CF63BB" w:rsidRDefault="00CF63BB" w:rsidP="00CF63BB">
      <w:pPr>
        <w:ind w:firstLine="720"/>
        <w:jc w:val="center"/>
        <w:rPr>
          <w:rFonts w:ascii="Times New Roman" w:hAnsi="Times New Roman" w:cs="Times New Roman"/>
          <w:sz w:val="28"/>
          <w:szCs w:val="28"/>
        </w:rPr>
      </w:pPr>
      <w:r w:rsidRPr="00CF63BB">
        <w:rPr>
          <w:rFonts w:ascii="Times New Roman" w:hAnsi="Times New Roman" w:cs="Times New Roman"/>
          <w:sz w:val="28"/>
          <w:szCs w:val="28"/>
        </w:rPr>
        <w:t>ПОСЛЕДОВАТЕЛЬНОСТИ АДМИНИСТРАТИВНЫХ ПРОЦЕДУР</w:t>
      </w:r>
    </w:p>
    <w:p w:rsidR="00CF63BB" w:rsidRPr="00CF63BB" w:rsidRDefault="00CF63BB" w:rsidP="00CF63BB">
      <w:pPr>
        <w:ind w:firstLine="720"/>
        <w:jc w:val="center"/>
        <w:rPr>
          <w:rFonts w:ascii="Times New Roman" w:hAnsi="Times New Roman" w:cs="Times New Roman"/>
          <w:sz w:val="28"/>
          <w:szCs w:val="28"/>
        </w:rPr>
      </w:pPr>
      <w:r w:rsidRPr="00CF63BB">
        <w:rPr>
          <w:rFonts w:ascii="Times New Roman" w:hAnsi="Times New Roman" w:cs="Times New Roman"/>
          <w:sz w:val="28"/>
          <w:szCs w:val="28"/>
        </w:rPr>
        <w:t>ПРИ ПРЕДОСТАВЛЕНИИ МУНИЦИПАЛЬНОЙ УСЛУГИ</w:t>
      </w:r>
    </w:p>
    <w:p w:rsidR="00CF63BB" w:rsidRPr="004F0A5A" w:rsidRDefault="00CF63BB" w:rsidP="00CF63BB">
      <w:pPr>
        <w:pStyle w:val="ConsPlusNormal"/>
        <w:jc w:val="right"/>
        <w:outlineLvl w:val="1"/>
        <w:rPr>
          <w:sz w:val="28"/>
          <w:szCs w:val="28"/>
        </w:rPr>
      </w:pPr>
    </w:p>
    <w:p w:rsidR="00CF63BB" w:rsidRPr="004F0A5A" w:rsidRDefault="00C909BA" w:rsidP="00CF63BB">
      <w:pPr>
        <w:pStyle w:val="ConsPlusNormal"/>
        <w:jc w:val="right"/>
        <w:outlineLvl w:val="1"/>
        <w:rPr>
          <w:sz w:val="28"/>
          <w:szCs w:val="28"/>
        </w:rPr>
      </w:pPr>
      <w:r>
        <w:rPr>
          <w:noProof/>
          <w:sz w:val="28"/>
          <w:szCs w:val="28"/>
        </w:rPr>
        <w:pict>
          <v:group id="Группа 12" o:spid="_x0000_s1026" style="position:absolute;left:0;text-align:left;margin-left:62.1pt;margin-top:15pt;width:378pt;height:510pt;z-index:251659264" coordorigin="2941,3895" coordsize="7560,10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">
            <v:shapetype id="_x0000_t202" coordsize="21600,21600" o:spt="202" path="m,l,21600r21600,l21600,xe">
              <v:stroke joinstyle="miter"/>
              <v:path gradientshapeok="t" o:connecttype="rect"/>
            </v:shapetype>
            <v:shape id="Text Box 11" o:spid="_x0000_s1027" type="#_x0000_t202" style="position:absolute;left:2941;top:3895;width:7455;height:1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4923AC" w:rsidRPr="00CF63BB" w:rsidRDefault="004923AC" w:rsidP="00CF63BB">
                    <w:pPr>
                      <w:jc w:val="center"/>
                      <w:rPr>
                        <w:rFonts w:ascii="Times New Roman" w:hAnsi="Times New Roman" w:cs="Times New Roman"/>
                      </w:rPr>
                    </w:pPr>
                    <w:r w:rsidRPr="00CF63BB">
                      <w:rPr>
                        <w:rFonts w:ascii="Times New Roman" w:hAnsi="Times New Roman" w:cs="Times New Roman"/>
                      </w:rPr>
                      <w:t>Приём и регистрация заявления о признании помещения  жилым  помещением, жилого  помещения  пригодным (непригодным) для проживания, многоквартирного дома  аварийным  и подлежащим сносу или реконструкции и прилагаемых к нему документов, заключения, заключения экспертизы,заключения комиссии</w:t>
                    </w:r>
                  </w:p>
                </w:txbxContent>
              </v:textbox>
            </v:shape>
            <v:shape id="Text Box 12" o:spid="_x0000_s1028" type="#_x0000_t202" style="position:absolute;left:2941;top:7014;width:7560;height:18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4923AC" w:rsidRPr="00CF63BB" w:rsidRDefault="004923AC" w:rsidP="00CF63BB">
                    <w:pPr>
                      <w:jc w:val="center"/>
                      <w:rPr>
                        <w:rFonts w:ascii="Times New Roman" w:hAnsi="Times New Roman" w:cs="Times New Roman"/>
                      </w:rPr>
                    </w:pPr>
                    <w:r w:rsidRPr="00CF63BB">
                      <w:rPr>
                        <w:rFonts w:ascii="Times New Roman" w:hAnsi="Times New Roman" w:cs="Times New Roman"/>
                      </w:rPr>
                      <w:t>В случае если заявителем не предоставлены документы, указанные в подпунктах «а», «б», «в» подпункта 2.7.4 настоящего Регламента, Учреждение запрашивает его с использованием единой системы межведомственногоэлектронного взаимодействия, а также вправе запрашивать эти документы в органахгосударственного надзора (контроля)</w:t>
                    </w:r>
                  </w:p>
                </w:txbxContent>
              </v:textbox>
            </v:shape>
            <v:shape id="Text Box 13" o:spid="_x0000_s1029" type="#_x0000_t202" style="position:absolute;left:3038;top:10299;width:7358;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4923AC" w:rsidRDefault="004923AC" w:rsidP="00CF63BB">
                    <w:pPr>
                      <w:jc w:val="center"/>
                      <w:rPr>
                        <w:rFonts w:ascii="Times New Roman" w:hAnsi="Times New Roman" w:cs="Times New Roman"/>
                      </w:rPr>
                    </w:pPr>
                    <w:r w:rsidRPr="00CF63BB">
                      <w:rPr>
                        <w:rFonts w:ascii="Times New Roman" w:hAnsi="Times New Roman" w:cs="Times New Roman"/>
                      </w:rPr>
                      <w:t xml:space="preserve">Принятие решений о признаниипомещения  жилым  помещением, жилого  помещения  пригодным (непригодным) </w:t>
                    </w:r>
                  </w:p>
                  <w:p w:rsidR="004923AC" w:rsidRDefault="004923AC" w:rsidP="00CF63BB">
                    <w:pPr>
                      <w:jc w:val="center"/>
                      <w:rPr>
                        <w:rFonts w:ascii="Times New Roman" w:hAnsi="Times New Roman" w:cs="Times New Roman"/>
                      </w:rPr>
                    </w:pPr>
                    <w:r w:rsidRPr="00CF63BB">
                      <w:rPr>
                        <w:rFonts w:ascii="Times New Roman" w:hAnsi="Times New Roman" w:cs="Times New Roman"/>
                      </w:rPr>
                      <w:t xml:space="preserve">для проживания, многоквартирного дома  </w:t>
                    </w:r>
                    <w:proofErr w:type="gramStart"/>
                    <w:r w:rsidRPr="00CF63BB">
                      <w:rPr>
                        <w:rFonts w:ascii="Times New Roman" w:hAnsi="Times New Roman" w:cs="Times New Roman"/>
                      </w:rPr>
                      <w:t>аварийным</w:t>
                    </w:r>
                    <w:proofErr w:type="gramEnd"/>
                    <w:r w:rsidRPr="00CF63BB">
                      <w:rPr>
                        <w:rFonts w:ascii="Times New Roman" w:hAnsi="Times New Roman" w:cs="Times New Roman"/>
                      </w:rPr>
                      <w:t xml:space="preserve">  и</w:t>
                    </w:r>
                  </w:p>
                  <w:p w:rsidR="004923AC" w:rsidRPr="00CF63BB" w:rsidRDefault="004923AC" w:rsidP="00CF63BB">
                    <w:pPr>
                      <w:jc w:val="center"/>
                      <w:rPr>
                        <w:rFonts w:ascii="Times New Roman" w:hAnsi="Times New Roman" w:cs="Times New Roman"/>
                      </w:rPr>
                    </w:pPr>
                    <w:r w:rsidRPr="00CF63BB">
                      <w:rPr>
                        <w:rFonts w:ascii="Times New Roman" w:hAnsi="Times New Roman" w:cs="Times New Roman"/>
                      </w:rPr>
                      <w:t xml:space="preserve"> подлежащим сносу или реконструкции</w:t>
                    </w:r>
                  </w:p>
                </w:txbxContent>
              </v:textbox>
            </v:shape>
            <v:shape id="Text Box 14" o:spid="_x0000_s1030" type="#_x0000_t202" style="position:absolute;left:3038;top:12932;width:7358;height:1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4923AC" w:rsidRDefault="004923AC" w:rsidP="00CF63BB">
                    <w:pPr>
                      <w:jc w:val="center"/>
                      <w:rPr>
                        <w:rFonts w:ascii="Times New Roman" w:hAnsi="Times New Roman" w:cs="Times New Roman"/>
                      </w:rPr>
                    </w:pPr>
                    <w:r w:rsidRPr="00CF63BB">
                      <w:rPr>
                        <w:rFonts w:ascii="Times New Roman" w:hAnsi="Times New Roman" w:cs="Times New Roman"/>
                      </w:rPr>
                      <w:t xml:space="preserve">Направление (выдача) результатов предоставления </w:t>
                    </w:r>
                  </w:p>
                  <w:p w:rsidR="004923AC" w:rsidRPr="00CF63BB" w:rsidRDefault="004923AC" w:rsidP="00CF63BB">
                    <w:pPr>
                      <w:jc w:val="center"/>
                      <w:rPr>
                        <w:rFonts w:ascii="Times New Roman" w:hAnsi="Times New Roman" w:cs="Times New Roman"/>
                      </w:rPr>
                    </w:pPr>
                    <w:r w:rsidRPr="00CF63BB">
                      <w:rPr>
                        <w:rFonts w:ascii="Times New Roman" w:hAnsi="Times New Roman" w:cs="Times New Roman"/>
                      </w:rPr>
                      <w:t>муниципальной услуги</w:t>
                    </w:r>
                  </w:p>
                </w:txbxContent>
              </v:textbox>
            </v:shape>
            <v:shapetype id="_x0000_t32" coordsize="21600,21600" o:spt="32" o:oned="t" path="m,l21600,21600e" filled="f">
              <v:path arrowok="t" fillok="f" o:connecttype="none"/>
              <o:lock v:ext="edit" shapetype="t"/>
            </v:shapetype>
            <v:shape id="AutoShape 15" o:spid="_x0000_s1031" type="#_x0000_t32" style="position:absolute;left:6414;top:5727;width:1;height:12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16" o:spid="_x0000_s1032" type="#_x0000_t32" style="position:absolute;left:6414;top:8857;width:1;height:14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17" o:spid="_x0000_s1033" type="#_x0000_t32" style="position:absolute;left:6414;top:11998;width:0;height:9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group>
        </w:pict>
      </w: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center"/>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Pr="004F0A5A" w:rsidRDefault="00CF63BB" w:rsidP="00CF63BB">
      <w:pPr>
        <w:pStyle w:val="ConsPlusNormal"/>
        <w:jc w:val="right"/>
        <w:outlineLvl w:val="1"/>
        <w:rPr>
          <w:sz w:val="28"/>
          <w:szCs w:val="28"/>
        </w:rPr>
      </w:pPr>
    </w:p>
    <w:p w:rsidR="00CF63BB" w:rsidRDefault="00CF63BB">
      <w:pPr>
        <w:pStyle w:val="1"/>
        <w:spacing w:after="220"/>
        <w:ind w:firstLine="0"/>
        <w:jc w:val="center"/>
        <w:rPr>
          <w:b/>
          <w:bCs/>
          <w:sz w:val="26"/>
          <w:szCs w:val="26"/>
        </w:rPr>
      </w:pPr>
    </w:p>
    <w:p w:rsidR="00CF63BB" w:rsidRDefault="00CF63BB">
      <w:pPr>
        <w:pStyle w:val="1"/>
        <w:spacing w:after="220"/>
        <w:ind w:firstLine="0"/>
        <w:jc w:val="center"/>
        <w:rPr>
          <w:b/>
          <w:bCs/>
          <w:sz w:val="26"/>
          <w:szCs w:val="26"/>
        </w:rPr>
      </w:pPr>
    </w:p>
    <w:p w:rsidR="00CF63BB" w:rsidRDefault="00CF63BB">
      <w:pPr>
        <w:pStyle w:val="1"/>
        <w:spacing w:after="220"/>
        <w:ind w:firstLine="0"/>
        <w:jc w:val="center"/>
        <w:rPr>
          <w:b/>
          <w:bCs/>
          <w:sz w:val="26"/>
          <w:szCs w:val="26"/>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r w:rsidRPr="00CF63BB">
        <w:rPr>
          <w:rFonts w:ascii="Times New Roman" w:eastAsia="Times New Roman" w:hAnsi="Times New Roman" w:cs="Times New Roman"/>
          <w:color w:val="auto"/>
          <w:sz w:val="28"/>
          <w:szCs w:val="28"/>
          <w:lang w:bidi="ar-SA"/>
        </w:rPr>
        <w:lastRenderedPageBreak/>
        <w:t>Приложение № 3</w:t>
      </w:r>
    </w:p>
    <w:p w:rsidR="00CF63BB" w:rsidRPr="00CF63BB" w:rsidRDefault="00CF63BB" w:rsidP="00CF63BB">
      <w:pPr>
        <w:autoSpaceDE w:val="0"/>
        <w:autoSpaceDN w:val="0"/>
        <w:jc w:val="right"/>
        <w:rPr>
          <w:rFonts w:ascii="Times New Roman" w:eastAsia="Times New Roman" w:hAnsi="Times New Roman" w:cs="Times New Roman"/>
          <w:color w:val="auto"/>
          <w:sz w:val="28"/>
          <w:szCs w:val="28"/>
          <w:lang w:bidi="ar-SA"/>
        </w:rPr>
      </w:pPr>
      <w:r w:rsidRPr="00CF63BB">
        <w:rPr>
          <w:rFonts w:ascii="Times New Roman" w:eastAsia="Times New Roman" w:hAnsi="Times New Roman" w:cs="Times New Roman"/>
          <w:color w:val="auto"/>
          <w:sz w:val="28"/>
          <w:szCs w:val="28"/>
          <w:lang w:bidi="ar-SA"/>
        </w:rPr>
        <w:t>к Регламенту</w:t>
      </w:r>
    </w:p>
    <w:p w:rsidR="00CF63BB" w:rsidRPr="00CF63BB" w:rsidRDefault="00CF63BB" w:rsidP="00CF63BB">
      <w:pPr>
        <w:autoSpaceDE w:val="0"/>
        <w:autoSpaceDN w:val="0"/>
        <w:adjustRightInd w:val="0"/>
        <w:spacing w:after="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both"/>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adjustRightInd w:val="0"/>
        <w:spacing w:before="180"/>
        <w:jc w:val="center"/>
        <w:rPr>
          <w:rFonts w:ascii="Times New Roman" w:eastAsia="Times New Roman" w:hAnsi="Times New Roman" w:cs="Times New Roman"/>
          <w:b/>
          <w:bCs/>
          <w:color w:val="auto"/>
          <w:sz w:val="26"/>
          <w:szCs w:val="26"/>
          <w:lang w:bidi="ar-SA"/>
        </w:rPr>
      </w:pPr>
      <w:r w:rsidRPr="00CF63BB">
        <w:rPr>
          <w:rFonts w:ascii="Times New Roman" w:eastAsia="Times New Roman" w:hAnsi="Times New Roman" w:cs="Times New Roman"/>
          <w:b/>
          <w:bCs/>
          <w:color w:val="auto"/>
          <w:sz w:val="26"/>
          <w:szCs w:val="26"/>
          <w:lang w:bidi="ar-SA"/>
        </w:rPr>
        <w:t>АКТ</w:t>
      </w:r>
    </w:p>
    <w:p w:rsidR="00CF63BB" w:rsidRPr="00CF63BB" w:rsidRDefault="00CF63BB" w:rsidP="00CF63BB">
      <w:pPr>
        <w:autoSpaceDE w:val="0"/>
        <w:autoSpaceDN w:val="0"/>
        <w:adjustRightInd w:val="0"/>
        <w:spacing w:after="24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sz w:val="26"/>
          <w:szCs w:val="26"/>
          <w:lang w:bidi="ar-SA"/>
        </w:rPr>
        <w:t>обследования помещения (многоквартирного дома)</w:t>
      </w:r>
    </w:p>
    <w:tbl>
      <w:tblPr>
        <w:tblW w:w="10263" w:type="dxa"/>
        <w:tblLayout w:type="fixed"/>
        <w:tblCellMar>
          <w:left w:w="28" w:type="dxa"/>
          <w:right w:w="28" w:type="dxa"/>
        </w:tblCellMar>
        <w:tblLook w:val="0000"/>
      </w:tblPr>
      <w:tblGrid>
        <w:gridCol w:w="369"/>
        <w:gridCol w:w="3742"/>
        <w:gridCol w:w="1985"/>
        <w:gridCol w:w="4167"/>
      </w:tblGrid>
      <w:tr w:rsidR="00CF63BB" w:rsidRPr="00CF63BB" w:rsidTr="00CF63BB">
        <w:trPr>
          <w:cantSplit/>
        </w:trPr>
        <w:tc>
          <w:tcPr>
            <w:tcW w:w="369" w:type="dxa"/>
            <w:tcBorders>
              <w:top w:val="nil"/>
              <w:left w:val="nil"/>
              <w:bottom w:val="nil"/>
              <w:right w:val="nil"/>
            </w:tcBorders>
            <w:vAlign w:val="bottom"/>
          </w:tcPr>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w:t>
            </w:r>
          </w:p>
        </w:tc>
        <w:tc>
          <w:tcPr>
            <w:tcW w:w="3742"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1985" w:type="dxa"/>
            <w:tcBorders>
              <w:top w:val="nil"/>
              <w:left w:val="nil"/>
              <w:bottom w:val="nil"/>
              <w:right w:val="nil"/>
            </w:tcBorders>
            <w:vAlign w:val="bottom"/>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4167"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r>
      <w:tr w:rsidR="00CF63BB" w:rsidRPr="00CF63BB" w:rsidTr="00CF63BB">
        <w:trPr>
          <w:cantSplit/>
        </w:trPr>
        <w:tc>
          <w:tcPr>
            <w:tcW w:w="369" w:type="dxa"/>
            <w:tcBorders>
              <w:top w:val="nil"/>
              <w:left w:val="nil"/>
              <w:bottom w:val="nil"/>
              <w:right w:val="nil"/>
            </w:tcBorders>
          </w:tcPr>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tc>
        <w:tc>
          <w:tcPr>
            <w:tcW w:w="3742" w:type="dxa"/>
            <w:tcBorders>
              <w:top w:val="nil"/>
              <w:left w:val="nil"/>
              <w:bottom w:val="nil"/>
              <w:right w:val="nil"/>
            </w:tcBorders>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1985" w:type="dxa"/>
            <w:tcBorders>
              <w:top w:val="nil"/>
              <w:left w:val="nil"/>
              <w:bottom w:val="nil"/>
              <w:right w:val="nil"/>
            </w:tcBorders>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4167" w:type="dxa"/>
            <w:tcBorders>
              <w:top w:val="nil"/>
              <w:left w:val="nil"/>
              <w:bottom w:val="nil"/>
              <w:right w:val="nil"/>
            </w:tcBorders>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(дата)</w:t>
            </w:r>
          </w:p>
        </w:tc>
      </w:tr>
    </w:tbl>
    <w:p w:rsidR="00CF63BB" w:rsidRPr="00CF63BB" w:rsidRDefault="00CF63BB" w:rsidP="00CF63BB">
      <w:pPr>
        <w:autoSpaceDE w:val="0"/>
        <w:autoSpaceDN w:val="0"/>
        <w:adjustRightInd w:val="0"/>
        <w:spacing w:before="24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(месторасположение помещения (многоквартирного дома), в том числе наименования населенного пункта и улицы, номера дома и квартиры)</w:t>
      </w:r>
    </w:p>
    <w:p w:rsidR="00CF63BB" w:rsidRPr="00CF63BB" w:rsidRDefault="00CF63BB" w:rsidP="00CF63BB">
      <w:pPr>
        <w:autoSpaceDE w:val="0"/>
        <w:autoSpaceDN w:val="0"/>
        <w:adjustRightInd w:val="0"/>
        <w:spacing w:before="24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Межведомственная комиссия, назначенная  </w:t>
      </w:r>
    </w:p>
    <w:p w:rsidR="00CF63BB" w:rsidRPr="00CF63BB" w:rsidRDefault="00CF63BB" w:rsidP="00CF63BB">
      <w:pPr>
        <w:pBdr>
          <w:top w:val="single" w:sz="4" w:space="1" w:color="auto"/>
        </w:pBdr>
        <w:autoSpaceDE w:val="0"/>
        <w:autoSpaceDN w:val="0"/>
        <w:adjustRightInd w:val="0"/>
        <w:ind w:left="5103"/>
        <w:jc w:val="center"/>
        <w:rPr>
          <w:rFonts w:ascii="Times New Roman" w:eastAsia="Times New Roman" w:hAnsi="Times New Roman" w:cs="Times New Roman"/>
          <w:color w:val="auto"/>
          <w:lang w:bidi="ar-SA"/>
        </w:rPr>
      </w:pPr>
      <w:proofErr w:type="gramStart"/>
      <w:r w:rsidRPr="00CF63BB">
        <w:rPr>
          <w:rFonts w:ascii="Times New Roman" w:eastAsia="Times New Roman" w:hAnsi="Times New Roman" w:cs="Times New Roman"/>
          <w:color w:val="auto"/>
          <w:lang w:bidi="ar-SA"/>
        </w:rPr>
        <w:t xml:space="preserve">(кем назначена, наименование федерального органа </w:t>
      </w:r>
      <w:proofErr w:type="gramEnd"/>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в составе председателя  </w:t>
      </w:r>
    </w:p>
    <w:p w:rsidR="00CF63BB" w:rsidRPr="00CF63BB" w:rsidRDefault="00CF63BB" w:rsidP="00CF63BB">
      <w:pPr>
        <w:pBdr>
          <w:top w:val="single" w:sz="4" w:space="1" w:color="auto"/>
        </w:pBdr>
        <w:autoSpaceDE w:val="0"/>
        <w:autoSpaceDN w:val="0"/>
        <w:adjustRightInd w:val="0"/>
        <w:ind w:left="246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и членов комиссии  </w:t>
      </w:r>
    </w:p>
    <w:p w:rsidR="00CF63BB" w:rsidRPr="00CF63BB" w:rsidRDefault="00CF63BB" w:rsidP="00CF63BB">
      <w:pPr>
        <w:pBdr>
          <w:top w:val="single" w:sz="4" w:space="1" w:color="auto"/>
        </w:pBdr>
        <w:autoSpaceDE w:val="0"/>
        <w:autoSpaceDN w:val="0"/>
        <w:adjustRightInd w:val="0"/>
        <w:ind w:left="2069"/>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при участии приглашенных экспертов  </w:t>
      </w:r>
    </w:p>
    <w:p w:rsidR="00CF63BB" w:rsidRPr="00CF63BB" w:rsidRDefault="00CF63BB" w:rsidP="00CF63BB">
      <w:pPr>
        <w:pBdr>
          <w:top w:val="single" w:sz="4" w:space="1" w:color="auto"/>
        </w:pBdr>
        <w:autoSpaceDE w:val="0"/>
        <w:autoSpaceDN w:val="0"/>
        <w:adjustRightInd w:val="0"/>
        <w:ind w:left="4054"/>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и приглашенного собственника помещения или уполномоченного им лица  </w:t>
      </w:r>
    </w:p>
    <w:p w:rsidR="00CF63BB" w:rsidRPr="00CF63BB" w:rsidRDefault="00CF63BB" w:rsidP="00CF63BB">
      <w:pPr>
        <w:pBdr>
          <w:top w:val="single" w:sz="4" w:space="1" w:color="auto"/>
        </w:pBdr>
        <w:autoSpaceDE w:val="0"/>
        <w:autoSpaceDN w:val="0"/>
        <w:adjustRightInd w:val="0"/>
        <w:ind w:left="7785"/>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jc w:val="both"/>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произвела обследование помещения (многоквартирного дома) по заявлению</w:t>
      </w:r>
      <w:r w:rsidRPr="00CF63BB">
        <w:rPr>
          <w:rFonts w:ascii="Times New Roman" w:eastAsia="Times New Roman" w:hAnsi="Times New Roman" w:cs="Times New Roman"/>
          <w:color w:val="auto"/>
          <w:lang w:bidi="ar-SA"/>
        </w:rPr>
        <w:br/>
      </w: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proofErr w:type="gramStart"/>
      <w:r w:rsidRPr="00CF63BB">
        <w:rPr>
          <w:rFonts w:ascii="Times New Roman" w:eastAsia="Times New Roman" w:hAnsi="Times New Roman" w:cs="Times New Roman"/>
          <w:color w:val="auto"/>
          <w:lang w:bidi="ar-SA"/>
        </w:rPr>
        <w:t>(реквизиты заявителя:</w:t>
      </w:r>
      <w:proofErr w:type="gramEnd"/>
      <w:r w:rsidRPr="00CF63BB">
        <w:rPr>
          <w:rFonts w:ascii="Times New Roman" w:eastAsia="Times New Roman" w:hAnsi="Times New Roman" w:cs="Times New Roman"/>
          <w:color w:val="auto"/>
          <w:lang w:bidi="ar-SA"/>
        </w:rPr>
        <w:t xml:space="preserve"> Ф.И.О. и адрес – </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для физического лица, наименование организации и занимаемая должность – для юридического лица)</w:t>
      </w:r>
    </w:p>
    <w:p w:rsidR="00CF63BB" w:rsidRPr="00CF63BB" w:rsidRDefault="00CF63BB" w:rsidP="00CF63BB">
      <w:pPr>
        <w:autoSpaceDE w:val="0"/>
        <w:autoSpaceDN w:val="0"/>
        <w:adjustRightInd w:val="0"/>
        <w:jc w:val="both"/>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и составила настоящий акт обследования помещения (многоквартирного дома)</w:t>
      </w:r>
      <w:r w:rsidRPr="00CF63BB">
        <w:rPr>
          <w:rFonts w:ascii="Times New Roman" w:eastAsia="Times New Roman" w:hAnsi="Times New Roman" w:cs="Times New Roman"/>
          <w:color w:val="auto"/>
          <w:lang w:bidi="ar-SA"/>
        </w:rPr>
        <w:br/>
      </w: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proofErr w:type="gramStart"/>
      <w:r w:rsidRPr="00CF63BB">
        <w:rPr>
          <w:rFonts w:ascii="Times New Roman" w:eastAsia="Times New Roman" w:hAnsi="Times New Roman" w:cs="Times New Roman"/>
          <w:color w:val="auto"/>
          <w:lang w:bidi="ar-SA"/>
        </w:rPr>
        <w:t>(адрес, принадлежность помещения,</w:t>
      </w:r>
      <w:proofErr w:type="gramEnd"/>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кадастровый номер, год ввода в эксплуатацию)</w:t>
      </w:r>
    </w:p>
    <w:p w:rsidR="00CF63BB" w:rsidRPr="00CF63BB" w:rsidRDefault="00CF63BB" w:rsidP="00CF63BB">
      <w:pPr>
        <w:autoSpaceDE w:val="0"/>
        <w:autoSpaceDN w:val="0"/>
        <w:adjustRightInd w:val="0"/>
        <w:spacing w:before="180"/>
        <w:ind w:firstLine="567"/>
        <w:jc w:val="both"/>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w:t>
      </w:r>
      <w:r w:rsidRPr="00CF63BB">
        <w:rPr>
          <w:rFonts w:ascii="Times New Roman" w:eastAsia="Times New Roman" w:hAnsi="Times New Roman" w:cs="Times New Roman"/>
          <w:color w:val="auto"/>
          <w:lang w:bidi="ar-SA"/>
        </w:rPr>
        <w:br/>
      </w: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keepNext/>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lastRenderedPageBreak/>
        <w:tab/>
        <w:t>.</w:t>
      </w:r>
    </w:p>
    <w:p w:rsidR="00CF63BB" w:rsidRPr="00CF63BB" w:rsidRDefault="00CF63BB" w:rsidP="00CF63BB">
      <w:pPr>
        <w:pBdr>
          <w:top w:val="single" w:sz="4" w:space="1" w:color="auto"/>
        </w:pBdr>
        <w:autoSpaceDE w:val="0"/>
        <w:autoSpaceDN w:val="0"/>
        <w:adjustRightInd w:val="0"/>
        <w:ind w:right="113"/>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spacing w:before="24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p>
    <w:p w:rsidR="00CF63BB" w:rsidRPr="00CF63BB" w:rsidRDefault="00CF63BB" w:rsidP="00CF63BB">
      <w:pPr>
        <w:pBdr>
          <w:top w:val="single" w:sz="4" w:space="1" w:color="auto"/>
        </w:pBdr>
        <w:autoSpaceDE w:val="0"/>
        <w:autoSpaceDN w:val="0"/>
        <w:adjustRightInd w:val="0"/>
        <w:ind w:left="5812"/>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ind w:firstLine="567"/>
        <w:jc w:val="both"/>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Оценка результатов проведенного инструментального контроля и других видов контроля и исследований  </w:t>
      </w:r>
    </w:p>
    <w:p w:rsidR="00CF63BB" w:rsidRPr="00CF63BB" w:rsidRDefault="00CF63BB" w:rsidP="00CF63BB">
      <w:pPr>
        <w:pBdr>
          <w:top w:val="single" w:sz="4" w:space="1" w:color="auto"/>
        </w:pBdr>
        <w:autoSpaceDE w:val="0"/>
        <w:autoSpaceDN w:val="0"/>
        <w:adjustRightInd w:val="0"/>
        <w:ind w:left="1531"/>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(кем проведен контроль (испытание), по каким показателям, какие фактические значения получены)</w:t>
      </w:r>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ind w:firstLine="567"/>
        <w:jc w:val="both"/>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rsidR="00CF63BB" w:rsidRPr="00CF63BB" w:rsidRDefault="00CF63BB" w:rsidP="00CF63BB">
      <w:pPr>
        <w:pBdr>
          <w:top w:val="single" w:sz="4" w:space="1" w:color="auto"/>
        </w:pBdr>
        <w:autoSpaceDE w:val="0"/>
        <w:autoSpaceDN w:val="0"/>
        <w:adjustRightInd w:val="0"/>
        <w:ind w:left="137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ind w:firstLine="567"/>
        <w:jc w:val="both"/>
        <w:rPr>
          <w:rFonts w:ascii="Times New Roman" w:eastAsia="Times New Roman" w:hAnsi="Times New Roman" w:cs="Times New Roman"/>
          <w:color w:val="auto"/>
          <w:sz w:val="2"/>
          <w:szCs w:val="2"/>
          <w:lang w:bidi="ar-SA"/>
        </w:rPr>
      </w:pPr>
      <w:r w:rsidRPr="00CF63BB">
        <w:rPr>
          <w:rFonts w:ascii="Times New Roman" w:eastAsia="Times New Roman" w:hAnsi="Times New Roman" w:cs="Times New Roman"/>
          <w:color w:val="auto"/>
          <w:lang w:bidi="ar-SA"/>
        </w:rPr>
        <w:t>Заключение межведомственной комиссии по результатам обследования помещения</w:t>
      </w:r>
      <w:r w:rsidRPr="00CF63BB">
        <w:rPr>
          <w:rFonts w:ascii="Times New Roman" w:eastAsia="Times New Roman" w:hAnsi="Times New Roman" w:cs="Times New Roman"/>
          <w:color w:val="auto"/>
          <w:lang w:bidi="ar-SA"/>
        </w:rPr>
        <w:br/>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tabs>
          <w:tab w:val="right" w:pos="10205"/>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spacing w:before="12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Приложение к акту:</w:t>
      </w:r>
    </w:p>
    <w:p w:rsidR="00CF63BB" w:rsidRPr="00CF63BB" w:rsidRDefault="00CF63BB" w:rsidP="00CF63BB">
      <w:pPr>
        <w:autoSpaceDE w:val="0"/>
        <w:autoSpaceDN w:val="0"/>
        <w:adjustRightInd w:val="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а) результаты инструментального контроля;</w:t>
      </w:r>
    </w:p>
    <w:p w:rsidR="00CF63BB" w:rsidRPr="00CF63BB" w:rsidRDefault="00CF63BB" w:rsidP="00CF63BB">
      <w:pPr>
        <w:autoSpaceDE w:val="0"/>
        <w:autoSpaceDN w:val="0"/>
        <w:adjustRightInd w:val="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б) результаты лабораторных испытаний;</w:t>
      </w:r>
    </w:p>
    <w:p w:rsidR="00CF63BB" w:rsidRPr="00CF63BB" w:rsidRDefault="00CF63BB" w:rsidP="00CF63BB">
      <w:pPr>
        <w:autoSpaceDE w:val="0"/>
        <w:autoSpaceDN w:val="0"/>
        <w:adjustRightInd w:val="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в) результаты исследований;</w:t>
      </w:r>
    </w:p>
    <w:p w:rsidR="00CF63BB" w:rsidRPr="00CF63BB" w:rsidRDefault="00CF63BB" w:rsidP="00CF63BB">
      <w:pPr>
        <w:autoSpaceDE w:val="0"/>
        <w:autoSpaceDN w:val="0"/>
        <w:adjustRightInd w:val="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г) заключения экспертов специализированных организаций;</w:t>
      </w:r>
    </w:p>
    <w:p w:rsidR="00CF63BB" w:rsidRPr="00CF63BB" w:rsidRDefault="00CF63BB" w:rsidP="00CF63BB">
      <w:pPr>
        <w:autoSpaceDE w:val="0"/>
        <w:autoSpaceDN w:val="0"/>
        <w:adjustRightInd w:val="0"/>
        <w:spacing w:after="48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д) другие материалы по решению межведомственной комиссии.</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Председатель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spacing w:before="24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Члены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rPr>
          <w:rFonts w:ascii="Times New Roman" w:eastAsia="Times New Roman" w:hAnsi="Times New Roman" w:cs="Times New Roman"/>
          <w:color w:val="auto"/>
          <w:sz w:val="12"/>
          <w:szCs w:val="12"/>
          <w:lang w:bidi="ar-SA"/>
        </w:rPr>
      </w:pP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rPr>
          <w:rFonts w:ascii="Times New Roman" w:eastAsia="Times New Roman" w:hAnsi="Times New Roman" w:cs="Times New Roman"/>
          <w:color w:val="auto"/>
          <w:sz w:val="12"/>
          <w:szCs w:val="12"/>
          <w:lang w:bidi="ar-SA"/>
        </w:rPr>
      </w:pP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rPr>
          <w:rFonts w:ascii="Times New Roman" w:eastAsia="Times New Roman" w:hAnsi="Times New Roman" w:cs="Times New Roman"/>
          <w:color w:val="auto"/>
          <w:sz w:val="12"/>
          <w:szCs w:val="12"/>
          <w:lang w:bidi="ar-SA"/>
        </w:rPr>
      </w:pP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4C37D0" w:rsidRDefault="004C37D0" w:rsidP="00CF63BB">
      <w:pPr>
        <w:autoSpaceDE w:val="0"/>
        <w:autoSpaceDN w:val="0"/>
        <w:jc w:val="right"/>
        <w:outlineLvl w:val="1"/>
        <w:rPr>
          <w:rFonts w:ascii="Times New Roman" w:eastAsia="Times New Roman" w:hAnsi="Times New Roman" w:cs="Times New Roman"/>
          <w:color w:val="auto"/>
          <w:sz w:val="28"/>
          <w:szCs w:val="28"/>
          <w:lang w:bidi="ar-SA"/>
        </w:rPr>
      </w:pPr>
    </w:p>
    <w:p w:rsidR="004C37D0" w:rsidRDefault="004C37D0" w:rsidP="00CF63BB">
      <w:pPr>
        <w:autoSpaceDE w:val="0"/>
        <w:autoSpaceDN w:val="0"/>
        <w:jc w:val="right"/>
        <w:outlineLvl w:val="1"/>
        <w:rPr>
          <w:rFonts w:ascii="Times New Roman" w:eastAsia="Times New Roman" w:hAnsi="Times New Roman" w:cs="Times New Roman"/>
          <w:color w:val="auto"/>
          <w:sz w:val="28"/>
          <w:szCs w:val="28"/>
          <w:lang w:bidi="ar-SA"/>
        </w:rPr>
      </w:pPr>
    </w:p>
    <w:p w:rsidR="004C37D0" w:rsidRDefault="004C37D0"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r w:rsidRPr="00CF63BB">
        <w:rPr>
          <w:rFonts w:ascii="Times New Roman" w:eastAsia="Times New Roman" w:hAnsi="Times New Roman" w:cs="Times New Roman"/>
          <w:color w:val="auto"/>
          <w:sz w:val="28"/>
          <w:szCs w:val="28"/>
          <w:lang w:bidi="ar-SA"/>
        </w:rPr>
        <w:lastRenderedPageBreak/>
        <w:t>Приложение № 4</w:t>
      </w:r>
    </w:p>
    <w:p w:rsidR="00CF63BB" w:rsidRPr="00CF63BB" w:rsidRDefault="00CF63BB" w:rsidP="00CF63BB">
      <w:pPr>
        <w:autoSpaceDE w:val="0"/>
        <w:autoSpaceDN w:val="0"/>
        <w:jc w:val="right"/>
        <w:rPr>
          <w:rFonts w:ascii="Times New Roman" w:eastAsia="Times New Roman" w:hAnsi="Times New Roman" w:cs="Times New Roman"/>
          <w:color w:val="auto"/>
          <w:sz w:val="28"/>
          <w:szCs w:val="28"/>
          <w:lang w:bidi="ar-SA"/>
        </w:rPr>
      </w:pPr>
      <w:r w:rsidRPr="00CF63BB">
        <w:rPr>
          <w:rFonts w:ascii="Times New Roman" w:eastAsia="Times New Roman" w:hAnsi="Times New Roman" w:cs="Times New Roman"/>
          <w:color w:val="auto"/>
          <w:sz w:val="28"/>
          <w:szCs w:val="28"/>
          <w:lang w:bidi="ar-SA"/>
        </w:rPr>
        <w:t>к Регламенту</w:t>
      </w:r>
    </w:p>
    <w:p w:rsidR="00CF63BB" w:rsidRPr="00CF63BB" w:rsidRDefault="00CF63BB" w:rsidP="00CF63BB">
      <w:pPr>
        <w:autoSpaceDE w:val="0"/>
        <w:autoSpaceDN w:val="0"/>
        <w:ind w:left="2880"/>
        <w:jc w:val="both"/>
        <w:rPr>
          <w:rFonts w:ascii="Courier New" w:eastAsia="Times New Roman" w:hAnsi="Courier New" w:cs="Courier New"/>
          <w:color w:val="auto"/>
          <w:sz w:val="28"/>
          <w:szCs w:val="28"/>
          <w:lang w:bidi="ar-SA"/>
        </w:rPr>
      </w:pPr>
    </w:p>
    <w:p w:rsidR="00CF63BB" w:rsidRPr="00CF63BB" w:rsidRDefault="00CF63BB" w:rsidP="00CF63BB">
      <w:pPr>
        <w:autoSpaceDE w:val="0"/>
        <w:autoSpaceDN w:val="0"/>
        <w:adjustRightInd w:val="0"/>
        <w:spacing w:before="360" w:after="120"/>
        <w:jc w:val="center"/>
        <w:rPr>
          <w:rFonts w:ascii="Times New Roman" w:eastAsia="Times New Roman" w:hAnsi="Times New Roman" w:cs="Times New Roman"/>
          <w:b/>
          <w:bCs/>
          <w:color w:val="auto"/>
          <w:sz w:val="26"/>
          <w:szCs w:val="26"/>
          <w:lang w:bidi="ar-SA"/>
        </w:rPr>
      </w:pPr>
      <w:r w:rsidRPr="00CF63BB">
        <w:rPr>
          <w:rFonts w:ascii="Times New Roman" w:eastAsia="Times New Roman" w:hAnsi="Times New Roman" w:cs="Times New Roman"/>
          <w:b/>
          <w:bCs/>
          <w:color w:val="auto"/>
          <w:sz w:val="26"/>
          <w:szCs w:val="26"/>
          <w:lang w:bidi="ar-SA"/>
        </w:rPr>
        <w:t>ЗАКЛЮЧЕНИЕ</w:t>
      </w:r>
    </w:p>
    <w:p w:rsidR="00CF63BB" w:rsidRPr="00CF63BB" w:rsidRDefault="00CF63BB" w:rsidP="00CF63BB">
      <w:pPr>
        <w:autoSpaceDE w:val="0"/>
        <w:autoSpaceDN w:val="0"/>
        <w:adjustRightInd w:val="0"/>
        <w:spacing w:after="360"/>
        <w:ind w:firstLine="567"/>
        <w:jc w:val="center"/>
        <w:rPr>
          <w:rFonts w:ascii="Times New Roman" w:eastAsia="Times New Roman" w:hAnsi="Times New Roman" w:cs="Times New Roman"/>
          <w:color w:val="auto"/>
          <w:sz w:val="26"/>
          <w:szCs w:val="26"/>
          <w:lang w:bidi="ar-SA"/>
        </w:rPr>
      </w:pPr>
      <w:proofErr w:type="gramStart"/>
      <w:r w:rsidRPr="00CF63BB">
        <w:rPr>
          <w:rFonts w:ascii="Times New Roman" w:eastAsia="Times New Roman" w:hAnsi="Times New Roman" w:cs="Times New Roman"/>
          <w:snapToGrid w:val="0"/>
          <w:color w:val="auto"/>
          <w:sz w:val="26"/>
          <w:szCs w:val="26"/>
          <w:lang w:bidi="ar-SA"/>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CF63BB">
        <w:rPr>
          <w:rFonts w:ascii="Times New Roman" w:eastAsia="Times New Roman" w:hAnsi="Times New Roman" w:cs="Times New Roman"/>
          <w:snapToGrid w:val="0"/>
          <w:color w:val="auto"/>
          <w:sz w:val="26"/>
          <w:szCs w:val="26"/>
          <w:lang w:bidi="ar-SA"/>
        </w:rPr>
        <w:br/>
        <w:t>жилого помещения непригодным для проживания</w:t>
      </w:r>
      <w:r w:rsidRPr="00CF63BB">
        <w:rPr>
          <w:rFonts w:ascii="Times New Roman" w:eastAsia="Times New Roman" w:hAnsi="Times New Roman" w:cs="Times New Roman"/>
          <w:color w:val="auto"/>
          <w:sz w:val="26"/>
          <w:szCs w:val="26"/>
          <w:lang w:bidi="ar-SA"/>
        </w:rPr>
        <w:t xml:space="preserve">, многоквартирного дома </w:t>
      </w:r>
      <w:r w:rsidRPr="00CF63BB">
        <w:rPr>
          <w:rFonts w:ascii="Times New Roman" w:eastAsia="Times New Roman" w:hAnsi="Times New Roman" w:cs="Times New Roman"/>
          <w:color w:val="auto"/>
          <w:sz w:val="26"/>
          <w:szCs w:val="26"/>
          <w:lang w:bidi="ar-SA"/>
        </w:rPr>
        <w:br/>
        <w:t xml:space="preserve">аварийным и подлежащим сносу или реконструкции, садового дома жилым домом </w:t>
      </w:r>
      <w:r w:rsidRPr="00CF63BB">
        <w:rPr>
          <w:rFonts w:ascii="Times New Roman" w:eastAsia="Times New Roman" w:hAnsi="Times New Roman" w:cs="Times New Roman"/>
          <w:color w:val="auto"/>
          <w:sz w:val="26"/>
          <w:szCs w:val="26"/>
          <w:lang w:bidi="ar-SA"/>
        </w:rPr>
        <w:br/>
        <w:t>и жилого дома садовым домом</w:t>
      </w:r>
      <w:proofErr w:type="gramEnd"/>
    </w:p>
    <w:tbl>
      <w:tblPr>
        <w:tblW w:w="9952" w:type="dxa"/>
        <w:tblLayout w:type="fixed"/>
        <w:tblCellMar>
          <w:left w:w="28" w:type="dxa"/>
          <w:right w:w="28" w:type="dxa"/>
        </w:tblCellMar>
        <w:tblLook w:val="0000"/>
      </w:tblPr>
      <w:tblGrid>
        <w:gridCol w:w="369"/>
        <w:gridCol w:w="3686"/>
        <w:gridCol w:w="1985"/>
        <w:gridCol w:w="3912"/>
      </w:tblGrid>
      <w:tr w:rsidR="00CF63BB" w:rsidRPr="00CF63BB" w:rsidTr="00CF63BB">
        <w:trPr>
          <w:cantSplit/>
        </w:trPr>
        <w:tc>
          <w:tcPr>
            <w:tcW w:w="369" w:type="dxa"/>
            <w:tcBorders>
              <w:top w:val="nil"/>
              <w:left w:val="nil"/>
              <w:bottom w:val="nil"/>
              <w:right w:val="nil"/>
            </w:tcBorders>
            <w:vAlign w:val="bottom"/>
          </w:tcPr>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w:t>
            </w:r>
          </w:p>
        </w:tc>
        <w:tc>
          <w:tcPr>
            <w:tcW w:w="3686"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1985" w:type="dxa"/>
            <w:tcBorders>
              <w:top w:val="nil"/>
              <w:left w:val="nil"/>
              <w:bottom w:val="nil"/>
              <w:right w:val="nil"/>
            </w:tcBorders>
            <w:vAlign w:val="bottom"/>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3912"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r>
      <w:tr w:rsidR="00CF63BB" w:rsidRPr="00CF63BB" w:rsidTr="00CF63BB">
        <w:trPr>
          <w:cantSplit/>
        </w:trPr>
        <w:tc>
          <w:tcPr>
            <w:tcW w:w="369" w:type="dxa"/>
            <w:tcBorders>
              <w:top w:val="nil"/>
              <w:left w:val="nil"/>
              <w:bottom w:val="nil"/>
              <w:right w:val="nil"/>
            </w:tcBorders>
          </w:tcPr>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tc>
        <w:tc>
          <w:tcPr>
            <w:tcW w:w="3686" w:type="dxa"/>
            <w:tcBorders>
              <w:top w:val="nil"/>
              <w:left w:val="nil"/>
              <w:bottom w:val="nil"/>
              <w:right w:val="nil"/>
            </w:tcBorders>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1985" w:type="dxa"/>
            <w:tcBorders>
              <w:top w:val="nil"/>
              <w:left w:val="nil"/>
              <w:bottom w:val="nil"/>
              <w:right w:val="nil"/>
            </w:tcBorders>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p>
        </w:tc>
        <w:tc>
          <w:tcPr>
            <w:tcW w:w="3912" w:type="dxa"/>
            <w:tcBorders>
              <w:top w:val="nil"/>
              <w:left w:val="nil"/>
              <w:bottom w:val="nil"/>
              <w:right w:val="nil"/>
            </w:tcBorders>
          </w:tcPr>
          <w:p w:rsidR="00CF63BB" w:rsidRPr="00CF63BB" w:rsidRDefault="00CF63BB" w:rsidP="00CF63BB">
            <w:pP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(дата)</w:t>
            </w:r>
          </w:p>
        </w:tc>
      </w:tr>
    </w:tbl>
    <w:p w:rsidR="00CF63BB" w:rsidRPr="00CF63BB" w:rsidRDefault="00CF63BB" w:rsidP="00CF63BB">
      <w:pPr>
        <w:autoSpaceDE w:val="0"/>
        <w:autoSpaceDN w:val="0"/>
        <w:adjustRightInd w:val="0"/>
        <w:spacing w:before="24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spacing w:val="-2"/>
          <w:lang w:bidi="ar-SA"/>
        </w:rPr>
      </w:pPr>
      <w:r w:rsidRPr="00CF63BB">
        <w:rPr>
          <w:rFonts w:ascii="Times New Roman" w:eastAsia="Times New Roman" w:hAnsi="Times New Roman" w:cs="Times New Roman"/>
          <w:color w:val="auto"/>
          <w:spacing w:val="-2"/>
          <w:lang w:bidi="ar-SA"/>
        </w:rPr>
        <w:t>(месторасположение помещения, в том числе наименования населенного пункта и улицы, номера дома и квартиры)</w:t>
      </w:r>
    </w:p>
    <w:p w:rsidR="00CF63BB" w:rsidRPr="00CF63BB" w:rsidRDefault="00CF63BB" w:rsidP="00CF63BB">
      <w:pPr>
        <w:autoSpaceDE w:val="0"/>
        <w:autoSpaceDN w:val="0"/>
        <w:adjustRightInd w:val="0"/>
        <w:spacing w:before="120"/>
        <w:ind w:firstLine="567"/>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Межведомственная комиссия, назначенная  </w:t>
      </w:r>
    </w:p>
    <w:p w:rsidR="00CF63BB" w:rsidRPr="00CF63BB" w:rsidRDefault="00CF63BB" w:rsidP="00CF63BB">
      <w:pPr>
        <w:pBdr>
          <w:top w:val="single" w:sz="4" w:space="1" w:color="auto"/>
        </w:pBdr>
        <w:autoSpaceDE w:val="0"/>
        <w:autoSpaceDN w:val="0"/>
        <w:adjustRightInd w:val="0"/>
        <w:ind w:left="5103"/>
        <w:jc w:val="center"/>
        <w:rPr>
          <w:rFonts w:ascii="Times New Roman" w:eastAsia="Times New Roman" w:hAnsi="Times New Roman" w:cs="Times New Roman"/>
          <w:color w:val="auto"/>
          <w:lang w:bidi="ar-SA"/>
        </w:rPr>
      </w:pPr>
      <w:proofErr w:type="gramStart"/>
      <w:r w:rsidRPr="00CF63BB">
        <w:rPr>
          <w:rFonts w:ascii="Times New Roman" w:eastAsia="Times New Roman" w:hAnsi="Times New Roman" w:cs="Times New Roman"/>
          <w:color w:val="auto"/>
          <w:lang w:bidi="ar-SA"/>
        </w:rPr>
        <w:t xml:space="preserve">(кем назначена, наименование федерального органа </w:t>
      </w:r>
      <w:proofErr w:type="gramEnd"/>
    </w:p>
    <w:p w:rsidR="00CF63BB" w:rsidRPr="00CF63BB" w:rsidRDefault="00CF63BB" w:rsidP="00CF63BB">
      <w:pPr>
        <w:tabs>
          <w:tab w:val="right" w:pos="9923"/>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в составе председателя  </w:t>
      </w:r>
    </w:p>
    <w:p w:rsidR="00CF63BB" w:rsidRPr="00CF63BB" w:rsidRDefault="00CF63BB" w:rsidP="00CF63BB">
      <w:pPr>
        <w:pBdr>
          <w:top w:val="single" w:sz="4" w:space="1" w:color="auto"/>
        </w:pBdr>
        <w:autoSpaceDE w:val="0"/>
        <w:autoSpaceDN w:val="0"/>
        <w:adjustRightInd w:val="0"/>
        <w:ind w:left="246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и членов комиссии  </w:t>
      </w:r>
    </w:p>
    <w:p w:rsidR="00CF63BB" w:rsidRPr="00CF63BB" w:rsidRDefault="00CF63BB" w:rsidP="00CF63BB">
      <w:pPr>
        <w:pBdr>
          <w:top w:val="single" w:sz="4" w:space="1" w:color="auto"/>
        </w:pBdr>
        <w:autoSpaceDE w:val="0"/>
        <w:autoSpaceDN w:val="0"/>
        <w:adjustRightInd w:val="0"/>
        <w:ind w:left="2069"/>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при участии приглашенных экспертов  </w:t>
      </w:r>
    </w:p>
    <w:p w:rsidR="00CF63BB" w:rsidRPr="00CF63BB" w:rsidRDefault="00CF63BB" w:rsidP="00CF63BB">
      <w:pPr>
        <w:pBdr>
          <w:top w:val="single" w:sz="4" w:space="1" w:color="auto"/>
        </w:pBdr>
        <w:autoSpaceDE w:val="0"/>
        <w:autoSpaceDN w:val="0"/>
        <w:adjustRightInd w:val="0"/>
        <w:ind w:left="4054"/>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и приглашенного собственника помещения или уполномоченного им лица  </w:t>
      </w:r>
    </w:p>
    <w:p w:rsidR="00CF63BB" w:rsidRPr="00CF63BB" w:rsidRDefault="00CF63BB" w:rsidP="00CF63BB">
      <w:pPr>
        <w:pBdr>
          <w:top w:val="single" w:sz="4" w:space="1" w:color="auto"/>
        </w:pBdr>
        <w:autoSpaceDE w:val="0"/>
        <w:autoSpaceDN w:val="0"/>
        <w:adjustRightInd w:val="0"/>
        <w:ind w:left="7785"/>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 занимаемая должность и место работы)</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по результатам рассмотренных документов  </w:t>
      </w:r>
    </w:p>
    <w:p w:rsidR="00CF63BB" w:rsidRPr="00CF63BB" w:rsidRDefault="00CF63BB" w:rsidP="00CF63BB">
      <w:pPr>
        <w:pBdr>
          <w:top w:val="single" w:sz="4" w:space="1" w:color="auto"/>
        </w:pBdr>
        <w:autoSpaceDE w:val="0"/>
        <w:autoSpaceDN w:val="0"/>
        <w:adjustRightInd w:val="0"/>
        <w:ind w:left="4576"/>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(приводится перечень документов)</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jc w:val="both"/>
        <w:rPr>
          <w:rFonts w:ascii="Times New Roman" w:eastAsia="Times New Roman" w:hAnsi="Times New Roman" w:cs="Times New Roman"/>
          <w:color w:val="auto"/>
          <w:sz w:val="2"/>
          <w:szCs w:val="2"/>
          <w:lang w:bidi="ar-SA"/>
        </w:rPr>
      </w:pPr>
      <w:r w:rsidRPr="00CF63BB">
        <w:rPr>
          <w:rFonts w:ascii="Times New Roman" w:eastAsia="Times New Roman" w:hAnsi="Times New Roman" w:cs="Times New Roman"/>
          <w:color w:val="auto"/>
          <w:lang w:bidi="ar-SA"/>
        </w:rPr>
        <w:t>и на основании акта межведомственной комиссии, составленного по результатам обследования,</w:t>
      </w:r>
      <w:r w:rsidRPr="00CF63BB">
        <w:rPr>
          <w:rFonts w:ascii="Times New Roman" w:eastAsia="Times New Roman" w:hAnsi="Times New Roman" w:cs="Times New Roman"/>
          <w:color w:val="auto"/>
          <w:lang w:bidi="ar-SA"/>
        </w:rPr>
        <w:br/>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proofErr w:type="gramStart"/>
      <w:r w:rsidRPr="00CF63BB">
        <w:rPr>
          <w:rFonts w:ascii="Times New Roman" w:eastAsia="Times New Roman" w:hAnsi="Times New Roman" w:cs="Times New Roman"/>
          <w:color w:val="auto"/>
          <w:lang w:bidi="ar-SA"/>
        </w:rPr>
        <w:t>(приводится заключение, взятое из акта обследования (в случае проведения обследования), или указывается,</w:t>
      </w:r>
      <w:proofErr w:type="gramEnd"/>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что на основании решения межведомственной комиссии обследование не проводилось)</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rPr>
          <w:rFonts w:ascii="Times New Roman" w:eastAsia="Times New Roman" w:hAnsi="Times New Roman" w:cs="Times New Roman"/>
          <w:color w:val="auto"/>
          <w:sz w:val="2"/>
          <w:szCs w:val="2"/>
          <w:lang w:bidi="ar-SA"/>
        </w:rPr>
      </w:pPr>
    </w:p>
    <w:p w:rsidR="00CF63BB" w:rsidRPr="00CF63BB" w:rsidRDefault="00CF63BB" w:rsidP="00CF63BB">
      <w:pPr>
        <w:keepNext/>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 xml:space="preserve">приняла заключение о  </w:t>
      </w:r>
    </w:p>
    <w:p w:rsidR="00CF63BB" w:rsidRPr="00CF63BB" w:rsidRDefault="00CF63BB" w:rsidP="00CF63BB">
      <w:pPr>
        <w:pBdr>
          <w:top w:val="single" w:sz="4" w:space="1" w:color="auto"/>
        </w:pBdr>
        <w:autoSpaceDE w:val="0"/>
        <w:autoSpaceDN w:val="0"/>
        <w:adjustRightInd w:val="0"/>
        <w:ind w:left="2410"/>
        <w:jc w:val="center"/>
        <w:rPr>
          <w:rFonts w:ascii="Times New Roman" w:eastAsia="Times New Roman" w:hAnsi="Times New Roman" w:cs="Times New Roman"/>
          <w:color w:val="auto"/>
          <w:lang w:bidi="ar-SA"/>
        </w:rPr>
      </w:pPr>
      <w:proofErr w:type="gramStart"/>
      <w:r w:rsidRPr="00CF63BB">
        <w:rPr>
          <w:rFonts w:ascii="Times New Roman" w:eastAsia="Times New Roman" w:hAnsi="Times New Roman" w:cs="Times New Roman"/>
          <w:color w:val="auto"/>
          <w:lang w:bidi="ar-SA"/>
        </w:rPr>
        <w:t>(приводится обоснование принятого межведомственной комиссией заключения</w:t>
      </w:r>
      <w:proofErr w:type="gramEnd"/>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snapToGrid w:val="0"/>
          <w:color w:val="auto"/>
          <w:lang w:bidi="ar-SA"/>
        </w:rPr>
        <w:t>об оценке соответствия помещения (многоквартирного дома) требованиям, установленным</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pBdr>
          <w:top w:val="single" w:sz="4" w:space="1" w:color="auto"/>
        </w:pBdr>
        <w:autoSpaceDE w:val="0"/>
        <w:autoSpaceDN w:val="0"/>
        <w:adjustRightInd w:val="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snapToGrid w:val="0"/>
          <w:color w:val="auto"/>
          <w:lang w:bidi="ar-SA"/>
        </w:rPr>
        <w:t>в Положении о признании помещения жилым помещением, жилого помещения непригодным для проживания</w:t>
      </w:r>
    </w:p>
    <w:p w:rsidR="00CF63BB" w:rsidRPr="00CF63BB" w:rsidRDefault="00CF63BB" w:rsidP="00CF63BB">
      <w:pPr>
        <w:tabs>
          <w:tab w:val="right" w:pos="9923"/>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snapToGrid w:val="0"/>
          <w:color w:val="auto"/>
          <w:lang w:bidi="ar-SA"/>
        </w:rPr>
        <w:t>и многоквартирного дома аварийным и подлежащим сносу или реконструкции)</w:t>
      </w:r>
    </w:p>
    <w:p w:rsidR="00CF63BB" w:rsidRPr="00CF63BB" w:rsidRDefault="00CF63BB" w:rsidP="00CF63BB">
      <w:pPr>
        <w:autoSpaceDE w:val="0"/>
        <w:autoSpaceDN w:val="0"/>
        <w:adjustRightInd w:val="0"/>
        <w:spacing w:before="48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Приложение к заключению:</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а) перечень рассмотренных документов;</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б) акт обследова</w:t>
      </w:r>
      <w:bookmarkStart w:id="20" w:name="_GoBack"/>
      <w:bookmarkEnd w:id="20"/>
      <w:r w:rsidRPr="00CF63BB">
        <w:rPr>
          <w:rFonts w:ascii="Times New Roman" w:eastAsia="Times New Roman" w:hAnsi="Times New Roman" w:cs="Times New Roman"/>
          <w:color w:val="auto"/>
          <w:lang w:bidi="ar-SA"/>
        </w:rPr>
        <w:t>ния помещения (в случае проведения обследования);</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в) перечень других материалов, запрошенных межведомственной комиссией;</w:t>
      </w:r>
    </w:p>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г) особое мнение членов межведомственной комиссии:</w:t>
      </w:r>
    </w:p>
    <w:p w:rsidR="00CF63BB" w:rsidRPr="00CF63BB" w:rsidRDefault="00CF63BB" w:rsidP="00CF63BB">
      <w:pPr>
        <w:tabs>
          <w:tab w:val="right" w:pos="9923"/>
        </w:tabs>
        <w:autoSpaceDE w:val="0"/>
        <w:autoSpaceDN w:val="0"/>
        <w:adjustRightInd w:val="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ab/>
        <w:t>.</w:t>
      </w:r>
    </w:p>
    <w:p w:rsidR="00CF63BB" w:rsidRPr="00CF63BB" w:rsidRDefault="00CF63BB" w:rsidP="00CF63BB">
      <w:pPr>
        <w:pBdr>
          <w:top w:val="single" w:sz="4" w:space="1" w:color="auto"/>
        </w:pBdr>
        <w:autoSpaceDE w:val="0"/>
        <w:autoSpaceDN w:val="0"/>
        <w:adjustRightInd w:val="0"/>
        <w:ind w:right="113"/>
        <w:rPr>
          <w:rFonts w:ascii="Times New Roman" w:eastAsia="Times New Roman" w:hAnsi="Times New Roman" w:cs="Times New Roman"/>
          <w:color w:val="auto"/>
          <w:sz w:val="2"/>
          <w:szCs w:val="2"/>
          <w:lang w:bidi="ar-SA"/>
        </w:rPr>
      </w:pPr>
    </w:p>
    <w:p w:rsidR="00CF63BB" w:rsidRPr="00CF63BB" w:rsidRDefault="00CF63BB" w:rsidP="00CF63BB">
      <w:pPr>
        <w:autoSpaceDE w:val="0"/>
        <w:autoSpaceDN w:val="0"/>
        <w:adjustRightInd w:val="0"/>
        <w:spacing w:before="48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Председатель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spacing w:before="240"/>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Члены межведомственной комиссии:</w:t>
      </w: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rPr>
          <w:rFonts w:ascii="Times New Roman" w:eastAsia="Times New Roman" w:hAnsi="Times New Roman" w:cs="Times New Roman"/>
          <w:color w:val="auto"/>
          <w:sz w:val="12"/>
          <w:szCs w:val="12"/>
          <w:lang w:bidi="ar-SA"/>
        </w:rPr>
      </w:pPr>
    </w:p>
    <w:tbl>
      <w:tblPr>
        <w:tblW w:w="0" w:type="auto"/>
        <w:tblInd w:w="595" w:type="dxa"/>
        <w:tblLayout w:type="fixed"/>
        <w:tblCellMar>
          <w:left w:w="28" w:type="dxa"/>
          <w:right w:w="28" w:type="dxa"/>
        </w:tblCellMar>
        <w:tblLook w:val="0000"/>
      </w:tblPr>
      <w:tblGrid>
        <w:gridCol w:w="2835"/>
        <w:gridCol w:w="1276"/>
        <w:gridCol w:w="4989"/>
      </w:tblGrid>
      <w:tr w:rsidR="00CF63BB" w:rsidRPr="00CF63BB" w:rsidTr="00CF63BB">
        <w:trPr>
          <w:cantSplit/>
        </w:trPr>
        <w:tc>
          <w:tcPr>
            <w:tcW w:w="2835"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1276" w:type="dxa"/>
            <w:tcBorders>
              <w:top w:val="nil"/>
              <w:left w:val="nil"/>
              <w:bottom w:val="nil"/>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single" w:sz="4" w:space="0" w:color="auto"/>
              <w:right w:val="nil"/>
            </w:tcBorders>
            <w:vAlign w:val="bottom"/>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r>
      <w:tr w:rsidR="00CF63BB" w:rsidRPr="00CF63BB" w:rsidTr="00CF63BB">
        <w:trPr>
          <w:cantSplit/>
        </w:trPr>
        <w:tc>
          <w:tcPr>
            <w:tcW w:w="2835"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(подпись)</w:t>
            </w:r>
          </w:p>
        </w:tc>
        <w:tc>
          <w:tcPr>
            <w:tcW w:w="1276"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p>
        </w:tc>
        <w:tc>
          <w:tcPr>
            <w:tcW w:w="4989" w:type="dxa"/>
            <w:tcBorders>
              <w:top w:val="nil"/>
              <w:left w:val="nil"/>
              <w:bottom w:val="nil"/>
              <w:right w:val="nil"/>
            </w:tcBorders>
          </w:tcPr>
          <w:p w:rsidR="00CF63BB" w:rsidRPr="00CF63BB" w:rsidRDefault="00CF63BB" w:rsidP="00CF63BB">
            <w:pPr>
              <w:autoSpaceDE w:val="0"/>
              <w:autoSpaceDN w:val="0"/>
              <w:adjustRightInd w:val="0"/>
              <w:ind w:left="-170"/>
              <w:jc w:val="center"/>
              <w:rPr>
                <w:rFonts w:ascii="Times New Roman" w:eastAsia="Times New Roman" w:hAnsi="Times New Roman" w:cs="Times New Roman"/>
                <w:color w:val="auto"/>
                <w:lang w:bidi="ar-SA"/>
              </w:rPr>
            </w:pPr>
            <w:r w:rsidRPr="00CF63BB">
              <w:rPr>
                <w:rFonts w:ascii="Times New Roman" w:eastAsia="Times New Roman" w:hAnsi="Times New Roman" w:cs="Times New Roman"/>
                <w:color w:val="auto"/>
                <w:lang w:bidi="ar-SA"/>
              </w:rPr>
              <w:t>(Ф.И.О.)</w:t>
            </w:r>
          </w:p>
        </w:tc>
      </w:tr>
    </w:tbl>
    <w:p w:rsidR="00CF63BB" w:rsidRPr="00CF63BB" w:rsidRDefault="00CF63BB" w:rsidP="00CF63BB">
      <w:pPr>
        <w:autoSpaceDE w:val="0"/>
        <w:autoSpaceDN w:val="0"/>
        <w:adjustRightInd w:val="0"/>
        <w:rPr>
          <w:rFonts w:ascii="Times New Roman" w:eastAsia="Times New Roman" w:hAnsi="Times New Roman" w:cs="Times New Roman"/>
          <w:color w:val="auto"/>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p w:rsidR="00CF63BB" w:rsidRPr="00CF63BB" w:rsidRDefault="00CF63BB" w:rsidP="00CF63BB">
      <w:pPr>
        <w:autoSpaceDE w:val="0"/>
        <w:autoSpaceDN w:val="0"/>
        <w:jc w:val="right"/>
        <w:outlineLvl w:val="1"/>
        <w:rPr>
          <w:rFonts w:ascii="Times New Roman" w:eastAsia="Times New Roman" w:hAnsi="Times New Roman" w:cs="Times New Roman"/>
          <w:color w:val="auto"/>
          <w:sz w:val="28"/>
          <w:szCs w:val="28"/>
          <w:lang w:bidi="ar-SA"/>
        </w:rPr>
      </w:pPr>
    </w:p>
    <w:sectPr w:rsidR="00CF63BB" w:rsidRPr="00CF63BB" w:rsidSect="00C909BA">
      <w:headerReference w:type="default" r:id="rId10"/>
      <w:pgSz w:w="11900" w:h="16840"/>
      <w:pgMar w:top="697" w:right="506" w:bottom="697" w:left="1668" w:header="269" w:footer="269" w:gutter="0"/>
      <w:pgNumType w:start="27"/>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6CC" w:rsidRDefault="000B06CC">
      <w:r>
        <w:separator/>
      </w:r>
    </w:p>
  </w:endnote>
  <w:endnote w:type="continuationSeparator" w:id="1">
    <w:p w:rsidR="000B06CC" w:rsidRDefault="000B0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6CC" w:rsidRDefault="000B06CC"/>
  </w:footnote>
  <w:footnote w:type="continuationSeparator" w:id="1">
    <w:p w:rsidR="000B06CC" w:rsidRDefault="000B06C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6CC" w:rsidRDefault="000B06C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74D3"/>
    <w:multiLevelType w:val="multilevel"/>
    <w:tmpl w:val="4A46C5C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upperRoman"/>
      <w:lvlText w:val="%1.%2."/>
      <w:lvlJc w:val="left"/>
    </w:lvl>
    <w:lvl w:ilvl="2">
      <w:start w:val="1"/>
      <w:numFmt w:val="upperRoman"/>
      <w:lvlText w:val="%1.%2.%3."/>
      <w:lvlJc w:val="left"/>
    </w:lvl>
    <w:lvl w:ilvl="3">
      <w:start w:val="1"/>
      <w:numFmt w:val="upperRoman"/>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96F81"/>
    <w:multiLevelType w:val="multilevel"/>
    <w:tmpl w:val="DA8A6E94"/>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3A2067"/>
    <w:multiLevelType w:val="multilevel"/>
    <w:tmpl w:val="8E7467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104309"/>
    <w:multiLevelType w:val="multilevel"/>
    <w:tmpl w:val="C024A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621313"/>
    <w:multiLevelType w:val="multilevel"/>
    <w:tmpl w:val="40E01E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6472717"/>
    <w:multiLevelType w:val="hybridMultilevel"/>
    <w:tmpl w:val="2052389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F65415"/>
    <w:multiLevelType w:val="multilevel"/>
    <w:tmpl w:val="E4263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C219DF"/>
    <w:multiLevelType w:val="multilevel"/>
    <w:tmpl w:val="666A883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F7882"/>
    <w:multiLevelType w:val="multilevel"/>
    <w:tmpl w:val="ECCC12CC"/>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C30A85"/>
    <w:multiLevelType w:val="multilevel"/>
    <w:tmpl w:val="8EA838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76E38F4"/>
    <w:multiLevelType w:val="multilevel"/>
    <w:tmpl w:val="51245EF6"/>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AD1E4E"/>
    <w:multiLevelType w:val="multilevel"/>
    <w:tmpl w:val="BA62D28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545644"/>
    <w:multiLevelType w:val="multilevel"/>
    <w:tmpl w:val="58BA67A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7E0494"/>
    <w:multiLevelType w:val="multilevel"/>
    <w:tmpl w:val="B2560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667E6E"/>
    <w:multiLevelType w:val="multilevel"/>
    <w:tmpl w:val="16CA96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7503FA"/>
    <w:multiLevelType w:val="multilevel"/>
    <w:tmpl w:val="A02C37E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6339A9"/>
    <w:multiLevelType w:val="multilevel"/>
    <w:tmpl w:val="872878E6"/>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2B18AC"/>
    <w:multiLevelType w:val="multilevel"/>
    <w:tmpl w:val="43604CF0"/>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8EF0AD4"/>
    <w:multiLevelType w:val="multilevel"/>
    <w:tmpl w:val="4B848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E30B9E"/>
    <w:multiLevelType w:val="multilevel"/>
    <w:tmpl w:val="BC3AA06E"/>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264DCD"/>
    <w:multiLevelType w:val="multilevel"/>
    <w:tmpl w:val="7B12C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BD0595"/>
    <w:multiLevelType w:val="multilevel"/>
    <w:tmpl w:val="8C1CB54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94767DB"/>
    <w:multiLevelType w:val="multilevel"/>
    <w:tmpl w:val="06FA0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C66352E"/>
    <w:multiLevelType w:val="multilevel"/>
    <w:tmpl w:val="B956AAFC"/>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8"/>
  </w:num>
  <w:num w:numId="3">
    <w:abstractNumId w:val="14"/>
  </w:num>
  <w:num w:numId="4">
    <w:abstractNumId w:val="8"/>
  </w:num>
  <w:num w:numId="5">
    <w:abstractNumId w:val="13"/>
  </w:num>
  <w:num w:numId="6">
    <w:abstractNumId w:val="22"/>
  </w:num>
  <w:num w:numId="7">
    <w:abstractNumId w:val="15"/>
  </w:num>
  <w:num w:numId="8">
    <w:abstractNumId w:val="12"/>
  </w:num>
  <w:num w:numId="9">
    <w:abstractNumId w:val="6"/>
  </w:num>
  <w:num w:numId="10">
    <w:abstractNumId w:val="11"/>
  </w:num>
  <w:num w:numId="11">
    <w:abstractNumId w:val="19"/>
  </w:num>
  <w:num w:numId="12">
    <w:abstractNumId w:val="0"/>
  </w:num>
  <w:num w:numId="13">
    <w:abstractNumId w:val="1"/>
  </w:num>
  <w:num w:numId="14">
    <w:abstractNumId w:val="16"/>
  </w:num>
  <w:num w:numId="15">
    <w:abstractNumId w:val="10"/>
  </w:num>
  <w:num w:numId="16">
    <w:abstractNumId w:val="17"/>
  </w:num>
  <w:num w:numId="17">
    <w:abstractNumId w:val="23"/>
  </w:num>
  <w:num w:numId="18">
    <w:abstractNumId w:val="3"/>
  </w:num>
  <w:num w:numId="19">
    <w:abstractNumId w:val="2"/>
  </w:num>
  <w:num w:numId="20">
    <w:abstractNumId w:val="9"/>
  </w:num>
  <w:num w:numId="21">
    <w:abstractNumId w:val="21"/>
  </w:num>
  <w:num w:numId="22">
    <w:abstractNumId w:val="7"/>
  </w:num>
  <w:num w:numId="23">
    <w:abstractNumId w:val="4"/>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hdrShapeDefaults>
    <o:shapedefaults v:ext="edit" spidmax="18433"/>
  </w:hdrShapeDefaults>
  <w:footnotePr>
    <w:footnote w:id="0"/>
    <w:footnote w:id="1"/>
  </w:footnotePr>
  <w:endnotePr>
    <w:endnote w:id="0"/>
    <w:endnote w:id="1"/>
  </w:endnotePr>
  <w:compat>
    <w:doNotExpandShiftReturn/>
    <w:useFELayout/>
  </w:compat>
  <w:rsids>
    <w:rsidRoot w:val="002F6C3A"/>
    <w:rsid w:val="00014739"/>
    <w:rsid w:val="00057B15"/>
    <w:rsid w:val="000679E7"/>
    <w:rsid w:val="000B06CC"/>
    <w:rsid w:val="00114A06"/>
    <w:rsid w:val="00161A85"/>
    <w:rsid w:val="001C0C42"/>
    <w:rsid w:val="00200441"/>
    <w:rsid w:val="00274DFD"/>
    <w:rsid w:val="00281914"/>
    <w:rsid w:val="00281A7B"/>
    <w:rsid w:val="002F6C3A"/>
    <w:rsid w:val="003063BA"/>
    <w:rsid w:val="00374ECE"/>
    <w:rsid w:val="0038658C"/>
    <w:rsid w:val="003E6045"/>
    <w:rsid w:val="004519EA"/>
    <w:rsid w:val="004923AC"/>
    <w:rsid w:val="004C37D0"/>
    <w:rsid w:val="00511637"/>
    <w:rsid w:val="00512862"/>
    <w:rsid w:val="005B0DD9"/>
    <w:rsid w:val="005F7DC5"/>
    <w:rsid w:val="00617FAD"/>
    <w:rsid w:val="006A5FC6"/>
    <w:rsid w:val="006C1E33"/>
    <w:rsid w:val="006C46A4"/>
    <w:rsid w:val="00731046"/>
    <w:rsid w:val="007714EF"/>
    <w:rsid w:val="007D5A92"/>
    <w:rsid w:val="0083225D"/>
    <w:rsid w:val="008819B3"/>
    <w:rsid w:val="0091085B"/>
    <w:rsid w:val="00BE48E6"/>
    <w:rsid w:val="00C2007A"/>
    <w:rsid w:val="00C202EA"/>
    <w:rsid w:val="00C8052E"/>
    <w:rsid w:val="00C909BA"/>
    <w:rsid w:val="00CF63BB"/>
    <w:rsid w:val="00D02504"/>
    <w:rsid w:val="00D04784"/>
    <w:rsid w:val="00D26AB9"/>
    <w:rsid w:val="00D31816"/>
    <w:rsid w:val="00D51D81"/>
    <w:rsid w:val="00D61075"/>
    <w:rsid w:val="00D629AD"/>
    <w:rsid w:val="00DC3BB3"/>
    <w:rsid w:val="00DE61DF"/>
    <w:rsid w:val="00E43E3C"/>
    <w:rsid w:val="00E62C2F"/>
    <w:rsid w:val="00E91F5B"/>
    <w:rsid w:val="00ED521A"/>
    <w:rsid w:val="00F644D9"/>
    <w:rsid w:val="00F74060"/>
    <w:rsid w:val="00FB1567"/>
    <w:rsid w:val="00FE5A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rules v:ext="edit">
        <o:r id="V:Rule1" type="connector" idref="#AutoShape 15"/>
        <o:r id="V:Rule2" type="connector" idref="#AutoShape 16"/>
        <o:r id="V:Rule3" type="connector"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909BA"/>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909BA"/>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sid w:val="00C909BA"/>
    <w:rPr>
      <w:rFonts w:ascii="Times New Roman" w:eastAsia="Times New Roman" w:hAnsi="Times New Roman" w:cs="Times New Roman"/>
      <w:b/>
      <w:bCs/>
      <w:i w:val="0"/>
      <w:iCs w:val="0"/>
      <w:smallCaps w:val="0"/>
      <w:strike w:val="0"/>
      <w:color w:val="000080"/>
      <w:sz w:val="36"/>
      <w:szCs w:val="36"/>
      <w:u w:val="none"/>
    </w:rPr>
  </w:style>
  <w:style w:type="character" w:customStyle="1" w:styleId="2">
    <w:name w:val="Заголовок №2_"/>
    <w:basedOn w:val="a0"/>
    <w:link w:val="20"/>
    <w:rsid w:val="00C909BA"/>
    <w:rPr>
      <w:rFonts w:ascii="Times New Roman" w:eastAsia="Times New Roman" w:hAnsi="Times New Roman" w:cs="Times New Roman"/>
      <w:b w:val="0"/>
      <w:bCs w:val="0"/>
      <w:i w:val="0"/>
      <w:iCs w:val="0"/>
      <w:smallCaps w:val="0"/>
      <w:strike w:val="0"/>
      <w:color w:val="000080"/>
      <w:sz w:val="26"/>
      <w:szCs w:val="26"/>
      <w:u w:val="none"/>
    </w:rPr>
  </w:style>
  <w:style w:type="character" w:customStyle="1" w:styleId="21">
    <w:name w:val="Основной текст (2)_"/>
    <w:basedOn w:val="a0"/>
    <w:link w:val="22"/>
    <w:rsid w:val="00C909BA"/>
    <w:rPr>
      <w:rFonts w:ascii="Times New Roman" w:eastAsia="Times New Roman" w:hAnsi="Times New Roman" w:cs="Times New Roman"/>
      <w:b w:val="0"/>
      <w:bCs w:val="0"/>
      <w:i w:val="0"/>
      <w:iCs w:val="0"/>
      <w:smallCaps w:val="0"/>
      <w:strike w:val="0"/>
      <w:u w:val="none"/>
    </w:rPr>
  </w:style>
  <w:style w:type="character" w:customStyle="1" w:styleId="3">
    <w:name w:val="Заголовок №3_"/>
    <w:basedOn w:val="a0"/>
    <w:link w:val="30"/>
    <w:rsid w:val="00C909BA"/>
    <w:rPr>
      <w:rFonts w:ascii="Times New Roman" w:eastAsia="Times New Roman" w:hAnsi="Times New Roman" w:cs="Times New Roman"/>
      <w:b/>
      <w:bCs/>
      <w:i w:val="0"/>
      <w:iCs w:val="0"/>
      <w:smallCaps w:val="0"/>
      <w:strike w:val="0"/>
      <w:sz w:val="28"/>
      <w:szCs w:val="28"/>
      <w:u w:val="none"/>
    </w:rPr>
  </w:style>
  <w:style w:type="character" w:customStyle="1" w:styleId="23">
    <w:name w:val="Колонтитул (2)_"/>
    <w:basedOn w:val="a0"/>
    <w:link w:val="24"/>
    <w:rsid w:val="00C909BA"/>
    <w:rPr>
      <w:rFonts w:ascii="Times New Roman" w:eastAsia="Times New Roman" w:hAnsi="Times New Roman" w:cs="Times New Roman"/>
      <w:b w:val="0"/>
      <w:bCs w:val="0"/>
      <w:i w:val="0"/>
      <w:iCs w:val="0"/>
      <w:smallCaps w:val="0"/>
      <w:strike w:val="0"/>
      <w:sz w:val="20"/>
      <w:szCs w:val="20"/>
      <w:u w:val="none"/>
    </w:rPr>
  </w:style>
  <w:style w:type="character" w:customStyle="1" w:styleId="a4">
    <w:name w:val="Другое_"/>
    <w:basedOn w:val="a0"/>
    <w:link w:val="a5"/>
    <w:rsid w:val="00C909BA"/>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sid w:val="00C909BA"/>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rsid w:val="00C909BA"/>
    <w:pPr>
      <w:ind w:firstLine="400"/>
    </w:pPr>
    <w:rPr>
      <w:rFonts w:ascii="Times New Roman" w:eastAsia="Times New Roman" w:hAnsi="Times New Roman" w:cs="Times New Roman"/>
      <w:sz w:val="28"/>
      <w:szCs w:val="28"/>
    </w:rPr>
  </w:style>
  <w:style w:type="paragraph" w:customStyle="1" w:styleId="11">
    <w:name w:val="Заголовок №1"/>
    <w:basedOn w:val="a"/>
    <w:link w:val="10"/>
    <w:rsid w:val="00C909BA"/>
    <w:pPr>
      <w:spacing w:after="520"/>
      <w:jc w:val="center"/>
      <w:outlineLvl w:val="0"/>
    </w:pPr>
    <w:rPr>
      <w:rFonts w:ascii="Times New Roman" w:eastAsia="Times New Roman" w:hAnsi="Times New Roman" w:cs="Times New Roman"/>
      <w:b/>
      <w:bCs/>
      <w:color w:val="000080"/>
      <w:sz w:val="36"/>
      <w:szCs w:val="36"/>
    </w:rPr>
  </w:style>
  <w:style w:type="paragraph" w:customStyle="1" w:styleId="20">
    <w:name w:val="Заголовок №2"/>
    <w:basedOn w:val="a"/>
    <w:link w:val="2"/>
    <w:rsid w:val="00C909BA"/>
    <w:pPr>
      <w:spacing w:after="320" w:line="259" w:lineRule="auto"/>
      <w:ind w:firstLine="220"/>
      <w:outlineLvl w:val="1"/>
    </w:pPr>
    <w:rPr>
      <w:rFonts w:ascii="Times New Roman" w:eastAsia="Times New Roman" w:hAnsi="Times New Roman" w:cs="Times New Roman"/>
      <w:color w:val="000080"/>
      <w:sz w:val="26"/>
      <w:szCs w:val="26"/>
    </w:rPr>
  </w:style>
  <w:style w:type="paragraph" w:customStyle="1" w:styleId="22">
    <w:name w:val="Основной текст (2)"/>
    <w:basedOn w:val="a"/>
    <w:link w:val="21"/>
    <w:rsid w:val="00C909BA"/>
    <w:pPr>
      <w:spacing w:after="300"/>
    </w:pPr>
    <w:rPr>
      <w:rFonts w:ascii="Times New Roman" w:eastAsia="Times New Roman" w:hAnsi="Times New Roman" w:cs="Times New Roman"/>
    </w:rPr>
  </w:style>
  <w:style w:type="paragraph" w:customStyle="1" w:styleId="30">
    <w:name w:val="Заголовок №3"/>
    <w:basedOn w:val="a"/>
    <w:link w:val="3"/>
    <w:rsid w:val="00C909BA"/>
    <w:pPr>
      <w:ind w:firstLine="580"/>
      <w:outlineLvl w:val="2"/>
    </w:pPr>
    <w:rPr>
      <w:rFonts w:ascii="Times New Roman" w:eastAsia="Times New Roman" w:hAnsi="Times New Roman" w:cs="Times New Roman"/>
      <w:b/>
      <w:bCs/>
      <w:sz w:val="28"/>
      <w:szCs w:val="28"/>
    </w:rPr>
  </w:style>
  <w:style w:type="paragraph" w:customStyle="1" w:styleId="24">
    <w:name w:val="Колонтитул (2)"/>
    <w:basedOn w:val="a"/>
    <w:link w:val="23"/>
    <w:rsid w:val="00C909BA"/>
    <w:rPr>
      <w:rFonts w:ascii="Times New Roman" w:eastAsia="Times New Roman" w:hAnsi="Times New Roman" w:cs="Times New Roman"/>
      <w:sz w:val="20"/>
      <w:szCs w:val="20"/>
    </w:rPr>
  </w:style>
  <w:style w:type="paragraph" w:customStyle="1" w:styleId="a5">
    <w:name w:val="Другое"/>
    <w:basedOn w:val="a"/>
    <w:link w:val="a4"/>
    <w:rsid w:val="00C909BA"/>
    <w:pPr>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sid w:val="00C909BA"/>
    <w:rPr>
      <w:rFonts w:ascii="Times New Roman" w:eastAsia="Times New Roman" w:hAnsi="Times New Roman" w:cs="Times New Roman"/>
    </w:rPr>
  </w:style>
  <w:style w:type="paragraph" w:styleId="a8">
    <w:name w:val="Balloon Text"/>
    <w:basedOn w:val="a"/>
    <w:link w:val="a9"/>
    <w:uiPriority w:val="99"/>
    <w:semiHidden/>
    <w:unhideWhenUsed/>
    <w:rsid w:val="00E62C2F"/>
    <w:rPr>
      <w:rFonts w:ascii="Tahoma" w:hAnsi="Tahoma" w:cs="Tahoma"/>
      <w:sz w:val="16"/>
      <w:szCs w:val="16"/>
    </w:rPr>
  </w:style>
  <w:style w:type="character" w:customStyle="1" w:styleId="a9">
    <w:name w:val="Текст выноски Знак"/>
    <w:basedOn w:val="a0"/>
    <w:link w:val="a8"/>
    <w:uiPriority w:val="99"/>
    <w:semiHidden/>
    <w:rsid w:val="00E62C2F"/>
    <w:rPr>
      <w:rFonts w:ascii="Tahoma" w:hAnsi="Tahoma" w:cs="Tahoma"/>
      <w:color w:val="000000"/>
      <w:sz w:val="16"/>
      <w:szCs w:val="16"/>
    </w:rPr>
  </w:style>
  <w:style w:type="paragraph" w:styleId="aa">
    <w:name w:val="header"/>
    <w:basedOn w:val="a"/>
    <w:link w:val="ab"/>
    <w:uiPriority w:val="99"/>
    <w:unhideWhenUsed/>
    <w:rsid w:val="00C2007A"/>
    <w:pPr>
      <w:tabs>
        <w:tab w:val="center" w:pos="4677"/>
        <w:tab w:val="right" w:pos="9355"/>
      </w:tabs>
    </w:pPr>
  </w:style>
  <w:style w:type="character" w:customStyle="1" w:styleId="ab">
    <w:name w:val="Верхний колонтитул Знак"/>
    <w:basedOn w:val="a0"/>
    <w:link w:val="aa"/>
    <w:uiPriority w:val="99"/>
    <w:rsid w:val="00C2007A"/>
    <w:rPr>
      <w:color w:val="000000"/>
    </w:rPr>
  </w:style>
  <w:style w:type="paragraph" w:styleId="ac">
    <w:name w:val="footer"/>
    <w:basedOn w:val="a"/>
    <w:link w:val="ad"/>
    <w:uiPriority w:val="99"/>
    <w:unhideWhenUsed/>
    <w:rsid w:val="00C2007A"/>
    <w:pPr>
      <w:tabs>
        <w:tab w:val="center" w:pos="4677"/>
        <w:tab w:val="right" w:pos="9355"/>
      </w:tabs>
    </w:pPr>
  </w:style>
  <w:style w:type="character" w:customStyle="1" w:styleId="ad">
    <w:name w:val="Нижний колонтитул Знак"/>
    <w:basedOn w:val="a0"/>
    <w:link w:val="ac"/>
    <w:uiPriority w:val="99"/>
    <w:rsid w:val="00C2007A"/>
    <w:rPr>
      <w:color w:val="000000"/>
    </w:rPr>
  </w:style>
  <w:style w:type="paragraph" w:customStyle="1" w:styleId="ConsPlusNormal">
    <w:name w:val="ConsPlusNormal"/>
    <w:rsid w:val="00C2007A"/>
    <w:pPr>
      <w:autoSpaceDE w:val="0"/>
      <w:autoSpaceDN w:val="0"/>
    </w:pPr>
    <w:rPr>
      <w:rFonts w:ascii="Times New Roman" w:eastAsia="Times New Roman" w:hAnsi="Times New Roman" w:cs="Times New Roman"/>
      <w:szCs w:val="20"/>
      <w:lang w:bidi="ar-SA"/>
    </w:rPr>
  </w:style>
  <w:style w:type="paragraph" w:customStyle="1" w:styleId="ConsPlusNonformat">
    <w:name w:val="ConsPlusNonformat"/>
    <w:rsid w:val="00C2007A"/>
    <w:pPr>
      <w:autoSpaceDE w:val="0"/>
      <w:autoSpaceDN w:val="0"/>
    </w:pPr>
    <w:rPr>
      <w:rFonts w:ascii="Courier New" w:eastAsia="Times New Roman" w:hAnsi="Courier New" w:cs="Courier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color w:val="000080"/>
      <w:sz w:val="36"/>
      <w:szCs w:val="36"/>
      <w:u w:val="non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color w:val="000080"/>
      <w:sz w:val="26"/>
      <w:szCs w:val="26"/>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1">
    <w:name w:val="Заголовок №1"/>
    <w:basedOn w:val="a"/>
    <w:link w:val="10"/>
    <w:pPr>
      <w:spacing w:after="520"/>
      <w:jc w:val="center"/>
      <w:outlineLvl w:val="0"/>
    </w:pPr>
    <w:rPr>
      <w:rFonts w:ascii="Times New Roman" w:eastAsia="Times New Roman" w:hAnsi="Times New Roman" w:cs="Times New Roman"/>
      <w:b/>
      <w:bCs/>
      <w:color w:val="000080"/>
      <w:sz w:val="36"/>
      <w:szCs w:val="36"/>
    </w:rPr>
  </w:style>
  <w:style w:type="paragraph" w:customStyle="1" w:styleId="20">
    <w:name w:val="Заголовок №2"/>
    <w:basedOn w:val="a"/>
    <w:link w:val="2"/>
    <w:pPr>
      <w:spacing w:after="320" w:line="259" w:lineRule="auto"/>
      <w:ind w:firstLine="220"/>
      <w:outlineLvl w:val="1"/>
    </w:pPr>
    <w:rPr>
      <w:rFonts w:ascii="Times New Roman" w:eastAsia="Times New Roman" w:hAnsi="Times New Roman" w:cs="Times New Roman"/>
      <w:color w:val="000080"/>
      <w:sz w:val="26"/>
      <w:szCs w:val="26"/>
    </w:rPr>
  </w:style>
  <w:style w:type="paragraph" w:customStyle="1" w:styleId="22">
    <w:name w:val="Основной текст (2)"/>
    <w:basedOn w:val="a"/>
    <w:link w:val="21"/>
    <w:pPr>
      <w:spacing w:after="300"/>
    </w:pPr>
    <w:rPr>
      <w:rFonts w:ascii="Times New Roman" w:eastAsia="Times New Roman" w:hAnsi="Times New Roman" w:cs="Times New Roman"/>
    </w:rPr>
  </w:style>
  <w:style w:type="paragraph" w:customStyle="1" w:styleId="30">
    <w:name w:val="Заголовок №3"/>
    <w:basedOn w:val="a"/>
    <w:link w:val="3"/>
    <w:pPr>
      <w:ind w:firstLine="580"/>
      <w:outlineLvl w:val="2"/>
    </w:pPr>
    <w:rPr>
      <w:rFonts w:ascii="Times New Roman" w:eastAsia="Times New Roman" w:hAnsi="Times New Roman" w:cs="Times New Roman"/>
      <w:b/>
      <w:bCs/>
      <w:sz w:val="28"/>
      <w:szCs w:val="28"/>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a5">
    <w:name w:val="Другое"/>
    <w:basedOn w:val="a"/>
    <w:link w:val="a4"/>
    <w:pPr>
      <w:ind w:firstLine="400"/>
    </w:pPr>
    <w:rPr>
      <w:rFonts w:ascii="Times New Roman" w:eastAsia="Times New Roman" w:hAnsi="Times New Roman" w:cs="Times New Roman"/>
      <w:sz w:val="28"/>
      <w:szCs w:val="28"/>
    </w:rPr>
  </w:style>
  <w:style w:type="paragraph" w:customStyle="1" w:styleId="a7">
    <w:name w:val="Подпись к таблице"/>
    <w:basedOn w:val="a"/>
    <w:link w:val="a6"/>
    <w:rPr>
      <w:rFonts w:ascii="Times New Roman" w:eastAsia="Times New Roman" w:hAnsi="Times New Roman" w:cs="Times New Roman"/>
    </w:rPr>
  </w:style>
  <w:style w:type="paragraph" w:styleId="a8">
    <w:name w:val="Balloon Text"/>
    <w:basedOn w:val="a"/>
    <w:link w:val="a9"/>
    <w:uiPriority w:val="99"/>
    <w:semiHidden/>
    <w:unhideWhenUsed/>
    <w:rsid w:val="00E62C2F"/>
    <w:rPr>
      <w:rFonts w:ascii="Tahoma" w:hAnsi="Tahoma" w:cs="Tahoma"/>
      <w:sz w:val="16"/>
      <w:szCs w:val="16"/>
    </w:rPr>
  </w:style>
  <w:style w:type="character" w:customStyle="1" w:styleId="a9">
    <w:name w:val="Текст выноски Знак"/>
    <w:basedOn w:val="a0"/>
    <w:link w:val="a8"/>
    <w:uiPriority w:val="99"/>
    <w:semiHidden/>
    <w:rsid w:val="00E62C2F"/>
    <w:rPr>
      <w:rFonts w:ascii="Tahoma" w:hAnsi="Tahoma" w:cs="Tahoma"/>
      <w:color w:val="000000"/>
      <w:sz w:val="16"/>
      <w:szCs w:val="16"/>
    </w:rPr>
  </w:style>
  <w:style w:type="paragraph" w:styleId="aa">
    <w:name w:val="header"/>
    <w:basedOn w:val="a"/>
    <w:link w:val="ab"/>
    <w:uiPriority w:val="99"/>
    <w:unhideWhenUsed/>
    <w:rsid w:val="00C2007A"/>
    <w:pPr>
      <w:tabs>
        <w:tab w:val="center" w:pos="4677"/>
        <w:tab w:val="right" w:pos="9355"/>
      </w:tabs>
    </w:pPr>
  </w:style>
  <w:style w:type="character" w:customStyle="1" w:styleId="ab">
    <w:name w:val="Верхний колонтитул Знак"/>
    <w:basedOn w:val="a0"/>
    <w:link w:val="aa"/>
    <w:uiPriority w:val="99"/>
    <w:rsid w:val="00C2007A"/>
    <w:rPr>
      <w:color w:val="000000"/>
    </w:rPr>
  </w:style>
  <w:style w:type="paragraph" w:styleId="ac">
    <w:name w:val="footer"/>
    <w:basedOn w:val="a"/>
    <w:link w:val="ad"/>
    <w:uiPriority w:val="99"/>
    <w:unhideWhenUsed/>
    <w:rsid w:val="00C2007A"/>
    <w:pPr>
      <w:tabs>
        <w:tab w:val="center" w:pos="4677"/>
        <w:tab w:val="right" w:pos="9355"/>
      </w:tabs>
    </w:pPr>
  </w:style>
  <w:style w:type="character" w:customStyle="1" w:styleId="ad">
    <w:name w:val="Нижний колонтитул Знак"/>
    <w:basedOn w:val="a0"/>
    <w:link w:val="ac"/>
    <w:uiPriority w:val="99"/>
    <w:rsid w:val="00C2007A"/>
    <w:rPr>
      <w:color w:val="000000"/>
    </w:rPr>
  </w:style>
  <w:style w:type="paragraph" w:customStyle="1" w:styleId="ConsPlusNormal">
    <w:name w:val="ConsPlusNormal"/>
    <w:rsid w:val="00C2007A"/>
    <w:pPr>
      <w:autoSpaceDE w:val="0"/>
      <w:autoSpaceDN w:val="0"/>
    </w:pPr>
    <w:rPr>
      <w:rFonts w:ascii="Times New Roman" w:eastAsia="Times New Roman" w:hAnsi="Times New Roman" w:cs="Times New Roman"/>
      <w:szCs w:val="20"/>
      <w:lang w:bidi="ar-SA"/>
    </w:rPr>
  </w:style>
  <w:style w:type="paragraph" w:customStyle="1" w:styleId="ConsPlusNonformat">
    <w:name w:val="ConsPlusNonformat"/>
    <w:rsid w:val="00C2007A"/>
    <w:pPr>
      <w:autoSpaceDE w:val="0"/>
      <w:autoSpaceDN w:val="0"/>
    </w:pPr>
    <w:rPr>
      <w:rFonts w:ascii="Courier New" w:eastAsia="Times New Roman" w:hAnsi="Courier New" w:cs="Courier New"/>
      <w:sz w:val="20"/>
      <w:szCs w:val="20"/>
      <w:lang w:bidi="ar-SA"/>
    </w:rPr>
  </w:style>
</w:styles>
</file>

<file path=word/webSettings.xml><?xml version="1.0" encoding="utf-8"?>
<w:webSettings xmlns:r="http://schemas.openxmlformats.org/officeDocument/2006/relationships" xmlns:w="http://schemas.openxmlformats.org/wordprocessingml/2006/main">
  <w:divs>
    <w:div w:id="1655062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rgiev-posad.net/documents/nocorruption/detail/4004/%23Par239"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aion.kolch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26</Pages>
  <Words>8235</Words>
  <Characters>46942</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5</cp:revision>
  <cp:lastPrinted>2025-12-25T14:17:00Z</cp:lastPrinted>
  <dcterms:created xsi:type="dcterms:W3CDTF">2025-12-25T11:18:00Z</dcterms:created>
  <dcterms:modified xsi:type="dcterms:W3CDTF">2025-12-26T09:31:00Z</dcterms:modified>
</cp:coreProperties>
</file>